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D8" w:rsidRDefault="00B26FD8" w:rsidP="002B13F5">
      <w:pPr>
        <w:pStyle w:val="Zkladntext3"/>
        <w:rPr>
          <w:rFonts w:ascii="Century" w:hAnsi="Century" w:cs="Century"/>
          <w:sz w:val="72"/>
          <w:szCs w:val="72"/>
          <w:u w:val="none"/>
        </w:rPr>
      </w:pPr>
      <w:bookmarkStart w:id="0" w:name="_GoBack"/>
      <w:bookmarkEnd w:id="0"/>
      <w:r>
        <w:rPr>
          <w:rFonts w:ascii="Century" w:hAnsi="Century" w:cs="Century"/>
          <w:sz w:val="72"/>
          <w:szCs w:val="72"/>
          <w:u w:val="none"/>
        </w:rPr>
        <w:t xml:space="preserve">Gastronomická soutěž </w:t>
      </w:r>
    </w:p>
    <w:p w:rsidR="00B26FD8" w:rsidRDefault="00B26FD8" w:rsidP="002B13F5">
      <w:pPr>
        <w:pStyle w:val="Zkladntext3"/>
        <w:rPr>
          <w:rFonts w:ascii="Century" w:hAnsi="Century" w:cs="Century"/>
          <w:sz w:val="52"/>
          <w:szCs w:val="52"/>
          <w:u w:val="none"/>
        </w:rPr>
      </w:pPr>
      <w:proofErr w:type="spellStart"/>
      <w:r>
        <w:rPr>
          <w:rFonts w:ascii="Century" w:hAnsi="Century" w:cs="Century"/>
          <w:sz w:val="72"/>
          <w:szCs w:val="72"/>
          <w:u w:val="none"/>
        </w:rPr>
        <w:t>Olima</w:t>
      </w:r>
      <w:proofErr w:type="spellEnd"/>
      <w:r>
        <w:rPr>
          <w:rFonts w:ascii="Century" w:hAnsi="Century" w:cs="Century"/>
          <w:sz w:val="72"/>
          <w:szCs w:val="72"/>
          <w:u w:val="none"/>
        </w:rPr>
        <w:t xml:space="preserve"> Cup </w:t>
      </w:r>
      <w:proofErr w:type="gramStart"/>
      <w:r>
        <w:rPr>
          <w:rFonts w:ascii="Century" w:hAnsi="Century" w:cs="Century"/>
          <w:sz w:val="72"/>
          <w:szCs w:val="72"/>
          <w:u w:val="none"/>
        </w:rPr>
        <w:t>2014  Olomouc</w:t>
      </w:r>
      <w:proofErr w:type="gramEnd"/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800000"/>
          <w:sz w:val="72"/>
          <w:szCs w:val="72"/>
        </w:rPr>
      </w:pPr>
      <w:r>
        <w:rPr>
          <w:color w:val="800000"/>
          <w:sz w:val="72"/>
          <w:szCs w:val="72"/>
        </w:rPr>
        <w:t>PROPOZICE</w:t>
      </w:r>
    </w:p>
    <w:p w:rsidR="00B26FD8" w:rsidRDefault="002B13F5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91440</wp:posOffset>
            </wp:positionV>
            <wp:extent cx="2152015" cy="2039620"/>
            <wp:effectExtent l="0" t="0" r="635" b="0"/>
            <wp:wrapNone/>
            <wp:docPr id="2" name="obrázek 2" descr="C:\Users\zdenek.laski\Downloads\LOGO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ek.laski\Downloads\LOGO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CARVING</w:t>
      </w: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VYŘEZÁVÁNÍ DÝNĚ</w:t>
      </w: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  <w:r>
        <w:rPr>
          <w:color w:val="000080"/>
          <w:sz w:val="52"/>
          <w:szCs w:val="52"/>
        </w:rPr>
        <w:t>SOBOTA 4. ŘÍJNA 2014</w:t>
      </w: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  <w:r>
        <w:rPr>
          <w:color w:val="000080"/>
          <w:sz w:val="52"/>
          <w:szCs w:val="52"/>
        </w:rPr>
        <w:t xml:space="preserve"> 11 – 17 HODIN</w:t>
      </w: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  <w:rPr>
          <w:color w:val="000080"/>
          <w:sz w:val="52"/>
          <w:szCs w:val="52"/>
        </w:rPr>
      </w:pPr>
    </w:p>
    <w:p w:rsidR="00B26FD8" w:rsidRDefault="00B26FD8" w:rsidP="002B13F5">
      <w:pPr>
        <w:pStyle w:val="Nzov"/>
        <w:pBdr>
          <w:left w:val="none" w:sz="0" w:space="0" w:color="auto"/>
        </w:pBdr>
      </w:pPr>
      <w:r>
        <w:rPr>
          <w:color w:val="000080"/>
          <w:sz w:val="52"/>
          <w:szCs w:val="52"/>
        </w:rPr>
        <w:t>OLIMA CUP 2014</w:t>
      </w:r>
    </w:p>
    <w:p w:rsidR="00B26FD8" w:rsidRDefault="00B26FD8" w:rsidP="002B13F5">
      <w:pPr>
        <w:pStyle w:val="Podtitul"/>
      </w:pPr>
      <w:r>
        <w:t xml:space="preserve">                             Soutěž ve vyřezávání dýní</w:t>
      </w:r>
    </w:p>
    <w:p w:rsidR="00B26FD8" w:rsidRDefault="00B26FD8" w:rsidP="002B13F5">
      <w:pPr>
        <w:pStyle w:val="Podtitul"/>
      </w:pPr>
    </w:p>
    <w:p w:rsidR="00B26FD8" w:rsidRDefault="00B26FD8" w:rsidP="002B13F5">
      <w:pPr>
        <w:pStyle w:val="Nadpis1"/>
        <w:rPr>
          <w:sz w:val="40"/>
          <w:szCs w:val="40"/>
        </w:rPr>
      </w:pPr>
      <w:r>
        <w:rPr>
          <w:rFonts w:ascii="Calibri" w:hAnsi="Calibri" w:cs="Calibri"/>
        </w:rPr>
        <w:t xml:space="preserve">                                            </w:t>
      </w:r>
      <w:r>
        <w:rPr>
          <w:sz w:val="40"/>
          <w:szCs w:val="40"/>
        </w:rPr>
        <w:t xml:space="preserve">Dýňový svět </w:t>
      </w:r>
    </w:p>
    <w:p w:rsidR="00B26FD8" w:rsidRDefault="00B26FD8" w:rsidP="002B13F5"/>
    <w:p w:rsidR="00B26FD8" w:rsidRDefault="00B26FD8" w:rsidP="002B13F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" w:hAnsi="Century" w:cs="Century"/>
          <w:b/>
          <w:bCs/>
          <w:color w:val="000000"/>
          <w:sz w:val="24"/>
          <w:szCs w:val="24"/>
        </w:rPr>
      </w:pPr>
      <w:r>
        <w:rPr>
          <w:rFonts w:ascii="Century" w:hAnsi="Century" w:cs="Century"/>
          <w:b/>
          <w:bCs/>
          <w:color w:val="000000"/>
          <w:sz w:val="24"/>
          <w:szCs w:val="24"/>
        </w:rPr>
        <w:t>Termín soutěže: 4. 10. 2014 jak junioři, tak senioři.</w:t>
      </w:r>
    </w:p>
    <w:p w:rsidR="00B26FD8" w:rsidRDefault="00B26FD8" w:rsidP="002B13F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" w:hAnsi="Century" w:cs="Century"/>
          <w:b/>
          <w:bCs/>
          <w:color w:val="000000"/>
          <w:sz w:val="24"/>
          <w:szCs w:val="24"/>
        </w:rPr>
      </w:pPr>
      <w:r>
        <w:rPr>
          <w:rFonts w:ascii="Century" w:hAnsi="Century" w:cs="Century"/>
          <w:b/>
          <w:bCs/>
          <w:color w:val="000000"/>
          <w:sz w:val="24"/>
          <w:szCs w:val="24"/>
        </w:rPr>
        <w:t>Prezence od 9,00 hodin.</w:t>
      </w:r>
    </w:p>
    <w:p w:rsidR="00B26FD8" w:rsidRDefault="0044399E" w:rsidP="002B13F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" w:hAnsi="Century" w:cs="Century"/>
          <w:b/>
          <w:bCs/>
          <w:sz w:val="24"/>
          <w:szCs w:val="24"/>
        </w:rPr>
      </w:pPr>
      <w:r w:rsidRPr="0044399E">
        <w:rPr>
          <w:rFonts w:ascii="Century" w:hAnsi="Century" w:cs="Century"/>
          <w:b/>
          <w:bCs/>
          <w:sz w:val="24"/>
          <w:szCs w:val="24"/>
        </w:rPr>
        <w:t>Startovné: 300,- Kč</w:t>
      </w:r>
      <w:r>
        <w:rPr>
          <w:rFonts w:ascii="Century" w:hAnsi="Century" w:cs="Century"/>
          <w:b/>
          <w:bCs/>
          <w:sz w:val="24"/>
          <w:szCs w:val="24"/>
        </w:rPr>
        <w:t>. Bude hrazeno při prezenci v den soutěže.</w:t>
      </w:r>
    </w:p>
    <w:p w:rsidR="0044399E" w:rsidRPr="0044399E" w:rsidRDefault="0044399E" w:rsidP="002B13F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" w:hAnsi="Century" w:cs="Century"/>
          <w:b/>
          <w:bCs/>
          <w:sz w:val="24"/>
          <w:szCs w:val="24"/>
        </w:rPr>
      </w:pPr>
    </w:p>
    <w:p w:rsidR="00B26FD8" w:rsidRDefault="00B26FD8" w:rsidP="002B13F5">
      <w:pPr>
        <w:pStyle w:val="Nadpis2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>Propozice</w:t>
      </w:r>
    </w:p>
    <w:p w:rsidR="00B26FD8" w:rsidRDefault="00B26FD8" w:rsidP="002B13F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Časový limit 4 </w:t>
      </w:r>
      <w:proofErr w:type="gramStart"/>
      <w:r>
        <w:rPr>
          <w:sz w:val="24"/>
          <w:szCs w:val="24"/>
        </w:rPr>
        <w:t>hodiny  (od</w:t>
      </w:r>
      <w:proofErr w:type="gramEnd"/>
      <w:r>
        <w:rPr>
          <w:sz w:val="24"/>
          <w:szCs w:val="24"/>
        </w:rPr>
        <w:t xml:space="preserve"> 11 hodiny do 15 hodiny)</w:t>
      </w:r>
    </w:p>
    <w:p w:rsidR="00B26FD8" w:rsidRDefault="00B26FD8" w:rsidP="002B13F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Soutěže se může zúčastnit každý občan ČR </w:t>
      </w:r>
    </w:p>
    <w:p w:rsidR="00B26FD8" w:rsidRDefault="00B26FD8" w:rsidP="002B13F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časovém limitu 4 hodin vyřezat dýni na jakékoliv téma (květiny, zvířata, metropole, Halloween, apod.)</w:t>
      </w:r>
    </w:p>
    <w:p w:rsidR="00B26FD8" w:rsidRDefault="00B26FD8" w:rsidP="002B13F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Soutěžící si přiveze vlastní dýni</w:t>
      </w:r>
    </w:p>
    <w:p w:rsidR="00B26FD8" w:rsidRDefault="00B26FD8" w:rsidP="002B13F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Velikost dýně je na zvážení každého soutěžícího</w:t>
      </w:r>
    </w:p>
    <w:p w:rsidR="00B26FD8" w:rsidRDefault="00B26FD8" w:rsidP="002B13F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startu nesmí být dýně oloupána ani jinak označena</w:t>
      </w:r>
    </w:p>
    <w:p w:rsidR="00B26FD8" w:rsidRDefault="00B26F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Soutěžící vyřezává pouze jednu dýni</w:t>
      </w:r>
    </w:p>
    <w:p w:rsidR="00B26FD8" w:rsidRDefault="00B26F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 povolena žádná jiná zelenina ani ovoce na doplnění</w:t>
      </w:r>
    </w:p>
    <w:p w:rsidR="00B26FD8" w:rsidRDefault="00B26F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Soutěžící si může přivést vlastní výzdobu vhodnou k tematickému zaměření dýně  - hodnotí se celkový dojem </w:t>
      </w:r>
    </w:p>
    <w:p w:rsidR="00B26FD8" w:rsidRDefault="00B26F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Soutěžící nesmí použít lepidlo a špendlíky, povoleny jsou párátka a špejle  </w:t>
      </w:r>
    </w:p>
    <w:p w:rsidR="00B26FD8" w:rsidRDefault="00B26F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Soutěžící si doveze popisek s tematickým názvem své dýně, jménem a případně </w:t>
      </w:r>
    </w:p>
    <w:p w:rsidR="00B26FD8" w:rsidRDefault="00B26FD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název školy či zaměstnavatele</w:t>
      </w:r>
    </w:p>
    <w:p w:rsidR="00B26FD8" w:rsidRDefault="00B26F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Nejsou povoleny předem vyřezané výrobky a nevhodná témata </w:t>
      </w:r>
    </w:p>
    <w:p w:rsidR="00B26FD8" w:rsidRDefault="00B26F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Pořadatel zajistí prostor pro vyřezávání, odpadkový koš</w:t>
      </w:r>
    </w:p>
    <w:p w:rsidR="00B26FD8" w:rsidRDefault="00B26FD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Sklízení vyřezaných exponátů až po 17 hodině</w:t>
      </w:r>
    </w:p>
    <w:p w:rsidR="00B26FD8" w:rsidRDefault="00B26FD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Po zaslání přihlášek budou soutěžící rozděleni do dvou kategorií  - junior do 21 let </w:t>
      </w:r>
    </w:p>
    <w:p w:rsidR="00B26FD8" w:rsidRDefault="00B26FD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 senior nad 21 let</w:t>
      </w:r>
    </w:p>
    <w:p w:rsidR="00B26FD8" w:rsidRDefault="00B26FD8">
      <w:pPr>
        <w:pStyle w:val="Odsekzoznamu"/>
        <w:rPr>
          <w:sz w:val="24"/>
          <w:szCs w:val="24"/>
        </w:rPr>
      </w:pPr>
    </w:p>
    <w:p w:rsidR="00B26FD8" w:rsidRDefault="00B26FD8">
      <w:pPr>
        <w:pStyle w:val="Odsekzoznamu"/>
        <w:rPr>
          <w:sz w:val="24"/>
          <w:szCs w:val="24"/>
        </w:rPr>
      </w:pPr>
    </w:p>
    <w:p w:rsidR="00B26FD8" w:rsidRDefault="00B26FD8">
      <w:pPr>
        <w:rPr>
          <w:rFonts w:ascii="Century" w:hAnsi="Century" w:cs="Century"/>
          <w:b/>
          <w:bCs/>
          <w:i/>
          <w:iCs/>
          <w:color w:val="993300"/>
          <w:sz w:val="32"/>
          <w:szCs w:val="32"/>
          <w:u w:val="single"/>
        </w:rPr>
      </w:pPr>
      <w:r>
        <w:rPr>
          <w:rFonts w:ascii="Century" w:hAnsi="Century" w:cs="Century"/>
          <w:b/>
          <w:bCs/>
          <w:i/>
          <w:iCs/>
          <w:color w:val="993300"/>
          <w:sz w:val="32"/>
          <w:szCs w:val="32"/>
          <w:u w:val="single"/>
        </w:rPr>
        <w:t>Hodnotí se:</w:t>
      </w:r>
    </w:p>
    <w:p w:rsidR="00B26FD8" w:rsidRDefault="00B26FD8">
      <w:pPr>
        <w:rPr>
          <w:sz w:val="24"/>
          <w:szCs w:val="24"/>
        </w:rPr>
      </w:pPr>
      <w:r>
        <w:rPr>
          <w:sz w:val="24"/>
          <w:szCs w:val="24"/>
        </w:rPr>
        <w:t xml:space="preserve">Celkový dojem, zpracování </w:t>
      </w:r>
      <w:proofErr w:type="gramStart"/>
      <w:r>
        <w:rPr>
          <w:sz w:val="24"/>
          <w:szCs w:val="24"/>
        </w:rPr>
        <w:t>tématu                                                                           25</w:t>
      </w:r>
      <w:proofErr w:type="gramEnd"/>
      <w:r>
        <w:rPr>
          <w:sz w:val="24"/>
          <w:szCs w:val="24"/>
        </w:rPr>
        <w:t xml:space="preserve"> bodů</w:t>
      </w:r>
    </w:p>
    <w:p w:rsidR="00B26FD8" w:rsidRDefault="00B26FD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Způsob zpracování, 2D a 3D , množství a způsob vyřezaných tvarů a </w:t>
      </w:r>
      <w:proofErr w:type="gramStart"/>
      <w:r>
        <w:rPr>
          <w:sz w:val="24"/>
          <w:szCs w:val="24"/>
        </w:rPr>
        <w:t>květů     25</w:t>
      </w:r>
      <w:proofErr w:type="gramEnd"/>
      <w:r>
        <w:rPr>
          <w:sz w:val="24"/>
          <w:szCs w:val="24"/>
        </w:rPr>
        <w:t xml:space="preserve"> bodů</w:t>
      </w:r>
    </w:p>
    <w:p w:rsidR="00B26FD8" w:rsidRDefault="00B26FD8">
      <w:pPr>
        <w:rPr>
          <w:sz w:val="24"/>
          <w:szCs w:val="24"/>
        </w:rPr>
      </w:pPr>
      <w:r>
        <w:rPr>
          <w:sz w:val="24"/>
          <w:szCs w:val="24"/>
        </w:rPr>
        <w:t xml:space="preserve">Technické provedení, použití dlátek a nože, čistota </w:t>
      </w:r>
      <w:proofErr w:type="gramStart"/>
      <w:r>
        <w:rPr>
          <w:sz w:val="24"/>
          <w:szCs w:val="24"/>
        </w:rPr>
        <w:t>řezů                                     30</w:t>
      </w:r>
      <w:proofErr w:type="gramEnd"/>
      <w:r>
        <w:rPr>
          <w:sz w:val="24"/>
          <w:szCs w:val="24"/>
        </w:rPr>
        <w:t xml:space="preserve"> bodů</w:t>
      </w:r>
    </w:p>
    <w:p w:rsidR="00B26FD8" w:rsidRDefault="00B26FD8">
      <w:pPr>
        <w:rPr>
          <w:sz w:val="24"/>
          <w:szCs w:val="24"/>
        </w:rPr>
      </w:pPr>
      <w:r>
        <w:rPr>
          <w:sz w:val="24"/>
          <w:szCs w:val="24"/>
        </w:rPr>
        <w:t xml:space="preserve">Originalita a </w:t>
      </w:r>
      <w:proofErr w:type="gramStart"/>
      <w:r>
        <w:rPr>
          <w:sz w:val="24"/>
          <w:szCs w:val="24"/>
        </w:rPr>
        <w:t>kreativita                                                                                                 20</w:t>
      </w:r>
      <w:proofErr w:type="gramEnd"/>
      <w:r>
        <w:rPr>
          <w:sz w:val="24"/>
          <w:szCs w:val="24"/>
        </w:rPr>
        <w:t xml:space="preserve"> bodů</w:t>
      </w:r>
    </w:p>
    <w:p w:rsidR="00B26FD8" w:rsidRDefault="00B26FD8">
      <w:pPr>
        <w:rPr>
          <w:rFonts w:ascii="Times New Roman" w:hAnsi="Times New Roman" w:cs="Times New Roman"/>
          <w:color w:val="0070C0"/>
        </w:rPr>
      </w:pPr>
    </w:p>
    <w:p w:rsidR="00B26FD8" w:rsidRDefault="00B26FD8">
      <w:pPr>
        <w:rPr>
          <w:color w:val="0070C0"/>
        </w:rPr>
      </w:pPr>
    </w:p>
    <w:p w:rsidR="00B26FD8" w:rsidRDefault="00B26FD8">
      <w:pPr>
        <w:rPr>
          <w:color w:val="0070C0"/>
        </w:rPr>
      </w:pPr>
    </w:p>
    <w:p w:rsidR="00B26FD8" w:rsidRDefault="00B26FD8">
      <w:pPr>
        <w:rPr>
          <w:rFonts w:ascii="Century" w:hAnsi="Century" w:cs="Century"/>
          <w:b/>
          <w:bCs/>
          <w:i/>
          <w:iCs/>
          <w:color w:val="993300"/>
          <w:sz w:val="32"/>
          <w:szCs w:val="32"/>
          <w:u w:val="single"/>
        </w:rPr>
      </w:pPr>
      <w:r>
        <w:rPr>
          <w:rFonts w:ascii="Century" w:hAnsi="Century" w:cs="Century"/>
          <w:b/>
          <w:bCs/>
          <w:i/>
          <w:iCs/>
          <w:color w:val="993300"/>
          <w:sz w:val="32"/>
          <w:szCs w:val="32"/>
          <w:u w:val="single"/>
        </w:rPr>
        <w:t xml:space="preserve">Hodnotící komise: </w:t>
      </w:r>
    </w:p>
    <w:p w:rsidR="00B26FD8" w:rsidRDefault="00B26FD8">
      <w:pPr>
        <w:rPr>
          <w:rFonts w:ascii="Times New Roman" w:hAnsi="Times New Roman" w:cs="Times New Roman"/>
        </w:rPr>
      </w:pPr>
      <w:r>
        <w:t>Je sestavena z předních odborník</w:t>
      </w:r>
      <w:r w:rsidR="00A34D76">
        <w:t>ů ČR.</w:t>
      </w:r>
    </w:p>
    <w:p w:rsidR="00B26FD8" w:rsidRDefault="00B26FD8">
      <w:pPr>
        <w:rPr>
          <w:rFonts w:ascii="Times New Roman" w:hAnsi="Times New Roman" w:cs="Times New Roman"/>
        </w:rPr>
      </w:pPr>
    </w:p>
    <w:p w:rsidR="00585B09" w:rsidRDefault="00585B09" w:rsidP="00585B09">
      <w:pPr>
        <w:pStyle w:val="Nadpis5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UZÁVĚRKA PŘIHLÁŠEK JE 28. 9. 2014</w:t>
      </w:r>
    </w:p>
    <w:p w:rsidR="00585B09" w:rsidRPr="00C274DC" w:rsidRDefault="00585B09" w:rsidP="00585B09"/>
    <w:p w:rsidR="00585B09" w:rsidRDefault="00585B09" w:rsidP="00585B09">
      <w:pPr>
        <w:spacing w:line="360" w:lineRule="auto"/>
        <w:jc w:val="both"/>
        <w:rPr>
          <w:rFonts w:ascii="Century" w:hAnsi="Century" w:cs="Century"/>
          <w:b/>
          <w:bCs/>
          <w:sz w:val="32"/>
          <w:szCs w:val="32"/>
        </w:rPr>
      </w:pPr>
      <w:r>
        <w:rPr>
          <w:rFonts w:ascii="Century" w:hAnsi="Century" w:cs="Century"/>
          <w:b/>
          <w:bCs/>
          <w:sz w:val="32"/>
          <w:szCs w:val="32"/>
        </w:rPr>
        <w:t xml:space="preserve">Přihlášku je možné poslat na adresu: </w:t>
      </w:r>
    </w:p>
    <w:p w:rsidR="00585B09" w:rsidRDefault="00585B09" w:rsidP="00585B09">
      <w:pPr>
        <w:spacing w:line="360" w:lineRule="auto"/>
        <w:jc w:val="both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b/>
          <w:bCs/>
          <w:sz w:val="32"/>
          <w:szCs w:val="32"/>
        </w:rPr>
        <w:t>Václav Forman, Dukelská 419, Holešov, 769 01</w:t>
      </w:r>
    </w:p>
    <w:p w:rsidR="00585B09" w:rsidRDefault="00585B09" w:rsidP="00585B09">
      <w:pPr>
        <w:spacing w:line="360" w:lineRule="auto"/>
        <w:jc w:val="both"/>
        <w:rPr>
          <w:rFonts w:ascii="Century" w:hAnsi="Century" w:cs="Century"/>
          <w:b/>
          <w:bCs/>
          <w:sz w:val="32"/>
          <w:szCs w:val="32"/>
        </w:rPr>
      </w:pPr>
      <w:r>
        <w:rPr>
          <w:rFonts w:ascii="Century" w:hAnsi="Century" w:cs="Century"/>
          <w:b/>
          <w:bCs/>
          <w:sz w:val="32"/>
          <w:szCs w:val="32"/>
        </w:rPr>
        <w:t xml:space="preserve">Email: </w:t>
      </w:r>
      <w:r w:rsidRPr="009C51E9">
        <w:rPr>
          <w:rFonts w:ascii="Century" w:hAnsi="Century" w:cs="Century"/>
          <w:b/>
          <w:bCs/>
          <w:color w:val="0070C0"/>
          <w:sz w:val="32"/>
          <w:szCs w:val="32"/>
          <w:u w:val="single"/>
        </w:rPr>
        <w:t>v.</w:t>
      </w:r>
      <w:hyperlink r:id="rId8" w:history="1">
        <w:r w:rsidRPr="009C51E9">
          <w:rPr>
            <w:rStyle w:val="Hypertextovprepojenie"/>
            <w:rFonts w:ascii="Century" w:hAnsi="Century" w:cs="Century"/>
            <w:b/>
            <w:bCs/>
            <w:color w:val="0070C0"/>
            <w:sz w:val="32"/>
            <w:szCs w:val="32"/>
          </w:rPr>
          <w:t>for@seznam.cz</w:t>
        </w:r>
      </w:hyperlink>
      <w:r>
        <w:rPr>
          <w:rFonts w:ascii="Century" w:hAnsi="Century" w:cs="Century"/>
          <w:b/>
          <w:bCs/>
          <w:sz w:val="32"/>
          <w:szCs w:val="32"/>
        </w:rPr>
        <w:t xml:space="preserve">  nebo na: </w:t>
      </w:r>
      <w:hyperlink r:id="rId9" w:history="1">
        <w:r w:rsidRPr="00512118">
          <w:rPr>
            <w:rStyle w:val="Hypertextovprepojenie"/>
            <w:rFonts w:ascii="Century" w:hAnsi="Century" w:cs="Century"/>
            <w:b/>
            <w:bCs/>
            <w:sz w:val="32"/>
            <w:szCs w:val="32"/>
          </w:rPr>
          <w:t>sms@akc.cz</w:t>
        </w:r>
      </w:hyperlink>
      <w:r>
        <w:rPr>
          <w:rFonts w:ascii="Century" w:hAnsi="Century" w:cs="Century"/>
          <w:b/>
          <w:bCs/>
          <w:sz w:val="32"/>
          <w:szCs w:val="32"/>
        </w:rPr>
        <w:t xml:space="preserve"> </w:t>
      </w:r>
    </w:p>
    <w:p w:rsidR="00C5172F" w:rsidRDefault="00C5172F">
      <w:pPr>
        <w:rPr>
          <w:rFonts w:ascii="Times New Roman" w:hAnsi="Times New Roman" w:cs="Times New Roman"/>
        </w:rPr>
      </w:pPr>
    </w:p>
    <w:p w:rsidR="00C5172F" w:rsidRDefault="00C5172F">
      <w:pPr>
        <w:rPr>
          <w:rFonts w:ascii="Times New Roman" w:hAnsi="Times New Roman" w:cs="Times New Roman"/>
        </w:rPr>
      </w:pPr>
    </w:p>
    <w:p w:rsidR="00C5172F" w:rsidRDefault="00C5172F">
      <w:pPr>
        <w:rPr>
          <w:rFonts w:ascii="Times New Roman" w:hAnsi="Times New Roman" w:cs="Times New Roman"/>
        </w:rPr>
      </w:pPr>
    </w:p>
    <w:p w:rsidR="00C5172F" w:rsidRDefault="00C5172F">
      <w:pPr>
        <w:rPr>
          <w:rFonts w:ascii="Times New Roman" w:hAnsi="Times New Roman" w:cs="Times New Roman"/>
        </w:rPr>
      </w:pPr>
    </w:p>
    <w:p w:rsidR="00C5172F" w:rsidRDefault="00C5172F">
      <w:pPr>
        <w:rPr>
          <w:rFonts w:ascii="Times New Roman" w:hAnsi="Times New Roman" w:cs="Times New Roman"/>
        </w:rPr>
      </w:pPr>
    </w:p>
    <w:p w:rsidR="00C5172F" w:rsidRPr="007C6892" w:rsidRDefault="00585B09" w:rsidP="00C5172F">
      <w:pPr>
        <w:pStyle w:val="Nadpis5"/>
        <w:rPr>
          <w:sz w:val="52"/>
          <w:szCs w:val="52"/>
          <w:u w:val="single"/>
        </w:rPr>
      </w:pPr>
      <w:r w:rsidRPr="007C6892">
        <w:rPr>
          <w:sz w:val="52"/>
          <w:szCs w:val="52"/>
          <w:u w:val="single"/>
        </w:rPr>
        <w:t xml:space="preserve">PŘIHLÁŠKA </w:t>
      </w:r>
      <w:r w:rsidR="007C6892">
        <w:rPr>
          <w:sz w:val="52"/>
          <w:szCs w:val="52"/>
          <w:u w:val="single"/>
        </w:rPr>
        <w:t xml:space="preserve"> </w:t>
      </w:r>
      <w:r w:rsidRPr="007C6892">
        <w:rPr>
          <w:sz w:val="52"/>
          <w:szCs w:val="52"/>
          <w:u w:val="single"/>
        </w:rPr>
        <w:t xml:space="preserve">A </w:t>
      </w:r>
      <w:r w:rsidR="007C6892">
        <w:rPr>
          <w:sz w:val="52"/>
          <w:szCs w:val="52"/>
          <w:u w:val="single"/>
        </w:rPr>
        <w:t xml:space="preserve"> </w:t>
      </w:r>
      <w:r w:rsidR="00C5172F" w:rsidRPr="007C6892">
        <w:rPr>
          <w:sz w:val="52"/>
          <w:szCs w:val="52"/>
          <w:u w:val="single"/>
        </w:rPr>
        <w:t>DOTAZNÍK soutěžícího</w:t>
      </w:r>
    </w:p>
    <w:p w:rsidR="00C5172F" w:rsidRDefault="00C5172F" w:rsidP="00C51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72F" w:rsidRDefault="00C5172F" w:rsidP="00C5172F">
      <w:pPr>
        <w:keepNext/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JMÉNO SOUTĚŽÍCÍHO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ŠKOLA, ZAMĚSTNAVATEL: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ROČNÍK</w:t>
      </w:r>
      <w:r>
        <w:rPr>
          <w:rFonts w:ascii="Arial" w:hAnsi="Arial" w:cs="Arial"/>
        </w:rPr>
        <w:t>: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SOUTĚŽNÍ KATEGORIE: 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NÁZEV SOUTĚŽNÍHO VÝROBKU: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 NAROZENÍ SOUTĚŽÍCÍHO: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ÚČAST NA SOUTĚŽÍCH: </w:t>
      </w: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</w:p>
    <w:p w:rsidR="00C5172F" w:rsidRDefault="00C5172F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</w:p>
    <w:p w:rsidR="00C5172F" w:rsidRDefault="00EB595A" w:rsidP="00C5172F">
      <w:pPr>
        <w:widowControl w:val="0"/>
        <w:suppressAutoHyphens/>
        <w:autoSpaceDE w:val="0"/>
        <w:autoSpaceDN w:val="0"/>
        <w:adjustRightInd w:val="0"/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DALŠÍ INFORMACE, KTERÉ CHCI SDĚLIT PUBLIKU O SVÉ OSOBĚ</w:t>
      </w:r>
      <w:r w:rsidR="00C5172F">
        <w:rPr>
          <w:rFonts w:ascii="Arial" w:hAnsi="Arial" w:cs="Arial"/>
          <w:b/>
          <w:bCs/>
        </w:rPr>
        <w:t>:</w:t>
      </w:r>
    </w:p>
    <w:p w:rsidR="00C5172F" w:rsidRDefault="00C5172F">
      <w:pPr>
        <w:rPr>
          <w:rFonts w:ascii="Times New Roman" w:hAnsi="Times New Roman" w:cs="Times New Roman"/>
        </w:rPr>
      </w:pPr>
    </w:p>
    <w:p w:rsidR="00C5172F" w:rsidRDefault="00C5172F">
      <w:pPr>
        <w:rPr>
          <w:rFonts w:ascii="Times New Roman" w:hAnsi="Times New Roman" w:cs="Times New Roman"/>
        </w:rPr>
      </w:pPr>
    </w:p>
    <w:sectPr w:rsidR="00C5172F" w:rsidSect="00B26FD8">
      <w:headerReference w:type="default" r:id="rId10"/>
      <w:pgSz w:w="11906" w:h="16838"/>
      <w:pgMar w:top="1417" w:right="1417" w:bottom="851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E6" w:rsidRDefault="00373DE6">
      <w:pPr>
        <w:spacing w:after="0" w:line="240" w:lineRule="auto"/>
      </w:pPr>
      <w:r>
        <w:separator/>
      </w:r>
    </w:p>
  </w:endnote>
  <w:endnote w:type="continuationSeparator" w:id="0">
    <w:p w:rsidR="00373DE6" w:rsidRDefault="0037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E6" w:rsidRDefault="00373DE6">
      <w:pPr>
        <w:spacing w:after="0" w:line="240" w:lineRule="auto"/>
      </w:pPr>
      <w:r>
        <w:separator/>
      </w:r>
    </w:p>
  </w:footnote>
  <w:footnote w:type="continuationSeparator" w:id="0">
    <w:p w:rsidR="00373DE6" w:rsidRDefault="0037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D8" w:rsidRDefault="002B13F5">
    <w:pPr>
      <w:pStyle w:val="Hlavika"/>
      <w:rPr>
        <w:rFonts w:ascii="Times New Roman" w:hAnsi="Times New Roman" w:cs="Times New Roman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74280" cy="10702925"/>
          <wp:effectExtent l="0" t="0" r="762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161"/>
    <w:multiLevelType w:val="hybridMultilevel"/>
    <w:tmpl w:val="E0F0E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8"/>
    <w:rsid w:val="002B13F5"/>
    <w:rsid w:val="00373DE6"/>
    <w:rsid w:val="0044399E"/>
    <w:rsid w:val="00515B32"/>
    <w:rsid w:val="0056096B"/>
    <w:rsid w:val="00585B09"/>
    <w:rsid w:val="00651AFD"/>
    <w:rsid w:val="007C6892"/>
    <w:rsid w:val="00882000"/>
    <w:rsid w:val="00A34D76"/>
    <w:rsid w:val="00B26FD8"/>
    <w:rsid w:val="00BE2B10"/>
    <w:rsid w:val="00C5172F"/>
    <w:rsid w:val="00EB595A"/>
    <w:rsid w:val="00F20EA1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E8FEF1E1-6554-4561-AB97-59BD312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B10"/>
    <w:pPr>
      <w:spacing w:after="160" w:line="259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E2B10"/>
    <w:pPr>
      <w:keepNext/>
      <w:outlineLvl w:val="0"/>
    </w:pPr>
    <w:rPr>
      <w:rFonts w:ascii="Century" w:hAnsi="Century" w:cs="Century"/>
      <w:b/>
      <w:bCs/>
      <w:color w:val="0070C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E2B10"/>
    <w:pPr>
      <w:keepNext/>
      <w:outlineLvl w:val="1"/>
    </w:pPr>
    <w:rPr>
      <w:b/>
      <w:bCs/>
      <w:i/>
      <w:iCs/>
      <w:color w:val="993300"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1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E2B1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rsid w:val="00BE2B1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qFormat/>
    <w:rsid w:val="00BE2B10"/>
    <w:pPr>
      <w:ind w:left="720"/>
    </w:pPr>
  </w:style>
  <w:style w:type="paragraph" w:styleId="Hlavika">
    <w:name w:val="header"/>
    <w:basedOn w:val="Normlny"/>
    <w:link w:val="HlavikaChar"/>
    <w:uiPriority w:val="99"/>
    <w:rsid w:val="00BE2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BE2B10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BE2B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E2B10"/>
    <w:rPr>
      <w:rFonts w:ascii="Calibri" w:hAnsi="Calibri" w:cs="Calibri"/>
      <w:lang w:eastAsia="en-US"/>
    </w:rPr>
  </w:style>
  <w:style w:type="paragraph" w:styleId="Nzov">
    <w:name w:val="Title"/>
    <w:basedOn w:val="Normlny"/>
    <w:link w:val="NzovChar"/>
    <w:uiPriority w:val="99"/>
    <w:qFormat/>
    <w:rsid w:val="00BE2B10"/>
    <w:pPr>
      <w:widowControl w:val="0"/>
      <w:pBdr>
        <w:left w:val="single" w:sz="6" w:space="5" w:color="auto"/>
      </w:pBdr>
      <w:autoSpaceDE w:val="0"/>
      <w:autoSpaceDN w:val="0"/>
      <w:adjustRightInd w:val="0"/>
      <w:spacing w:before="240" w:after="60" w:line="240" w:lineRule="auto"/>
      <w:jc w:val="center"/>
    </w:pPr>
    <w:rPr>
      <w:rFonts w:ascii="Century" w:hAnsi="Century" w:cs="Century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E2B1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Zkladntext3">
    <w:name w:val="Body Text 3"/>
    <w:basedOn w:val="Normlny"/>
    <w:link w:val="Zkladntext3Char"/>
    <w:uiPriority w:val="99"/>
    <w:rsid w:val="00BE2B10"/>
    <w:pPr>
      <w:suppressAutoHyphens/>
      <w:spacing w:after="0" w:line="240" w:lineRule="auto"/>
      <w:jc w:val="center"/>
    </w:pPr>
    <w:rPr>
      <w:rFonts w:ascii="Arial" w:hAnsi="Arial" w:cs="Arial"/>
      <w:b/>
      <w:bCs/>
      <w:color w:val="0000FF"/>
      <w:sz w:val="40"/>
      <w:szCs w:val="40"/>
      <w:u w:val="single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E2B10"/>
    <w:rPr>
      <w:rFonts w:ascii="Calibri" w:hAnsi="Calibri" w:cs="Calibri"/>
      <w:sz w:val="16"/>
      <w:szCs w:val="16"/>
      <w:lang w:eastAsia="en-US"/>
    </w:rPr>
  </w:style>
  <w:style w:type="paragraph" w:styleId="Podtitul">
    <w:name w:val="Subtitle"/>
    <w:basedOn w:val="Normlny"/>
    <w:link w:val="PodtitulChar"/>
    <w:uiPriority w:val="99"/>
    <w:qFormat/>
    <w:rsid w:val="00BE2B1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entury" w:hAnsi="Century" w:cs="Century"/>
      <w:b/>
      <w:bCs/>
      <w:color w:val="FF0000"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99"/>
    <w:rsid w:val="00BE2B10"/>
    <w:rPr>
      <w:rFonts w:ascii="Cambria" w:hAnsi="Cambria" w:cs="Cambria"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172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Hypertextovprepojenie">
    <w:name w:val="Hyperlink"/>
    <w:semiHidden/>
    <w:rsid w:val="00585B0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s@ak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Dýňový svět</vt:lpstr>
      <vt:lpstr>Dýňový svět </vt:lpstr>
    </vt:vector>
  </TitlesOfParts>
  <Company>ISŠ - COP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Dýňový svět</dc:title>
  <dc:subject/>
  <dc:creator>Marie Paprstkářová</dc:creator>
  <cp:keywords/>
  <dc:description/>
  <cp:lastModifiedBy>SZKC</cp:lastModifiedBy>
  <cp:revision>2</cp:revision>
  <dcterms:created xsi:type="dcterms:W3CDTF">2014-09-04T08:46:00Z</dcterms:created>
  <dcterms:modified xsi:type="dcterms:W3CDTF">2014-09-04T08:46:00Z</dcterms:modified>
</cp:coreProperties>
</file>