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9D" w:rsidRPr="008E339D" w:rsidRDefault="008E339D" w:rsidP="008E339D">
      <w:pPr>
        <w:shd w:val="clear" w:color="auto" w:fill="FFFFFF"/>
        <w:spacing w:beforeAutospacing="1" w:after="48" w:line="240" w:lineRule="auto"/>
        <w:outlineLvl w:val="1"/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  <w:t>Cukrár</w:t>
      </w:r>
    </w:p>
    <w:p w:rsidR="008E339D" w:rsidRDefault="008E339D" w:rsidP="008E339D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 xml:space="preserve">ASPECT-VYHNE, </w:t>
      </w:r>
      <w:proofErr w:type="spellStart"/>
      <w:r w:rsidRPr="008E339D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a.s</w:t>
      </w:r>
      <w:proofErr w:type="spellEnd"/>
      <w:r w:rsidRPr="008E339D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 xml:space="preserve">, Bratislava </w:t>
      </w:r>
    </w:p>
    <w:p w:rsidR="008E339D" w:rsidRPr="008E339D" w:rsidRDefault="008E339D" w:rsidP="008E339D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</w:p>
    <w:p w:rsidR="008E339D" w:rsidRPr="008E339D" w:rsidRDefault="008E339D" w:rsidP="008E339D">
      <w:pPr>
        <w:shd w:val="clear" w:color="auto" w:fill="FFFFCC"/>
        <w:spacing w:after="144" w:line="240" w:lineRule="auto"/>
        <w:outlineLvl w:val="3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  <w:bookmarkStart w:id="0" w:name="section1"/>
      <w:bookmarkEnd w:id="0"/>
      <w:r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 xml:space="preserve">  </w:t>
      </w:r>
      <w:bookmarkStart w:id="1" w:name="_GoBack"/>
      <w:bookmarkEnd w:id="1"/>
      <w:r w:rsidRPr="008E339D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Informácie o pracovnom mieste</w:t>
      </w:r>
    </w:p>
    <w:p w:rsidR="008E339D" w:rsidRPr="008E339D" w:rsidRDefault="008E339D" w:rsidP="008E339D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Miesto práce: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Slovenská republika</w:t>
      </w:r>
    </w:p>
    <w:p w:rsidR="008E339D" w:rsidRPr="008E339D" w:rsidRDefault="008E339D" w:rsidP="008E339D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Ponúkaný plat (brutto):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450 - 700 EUR/mesiac</w:t>
      </w:r>
    </w:p>
    <w:p w:rsidR="008E339D" w:rsidRPr="008E339D" w:rsidRDefault="008E339D" w:rsidP="008E339D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Termín nástupu: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ihneď</w:t>
      </w:r>
    </w:p>
    <w:p w:rsidR="008E339D" w:rsidRPr="008E339D" w:rsidRDefault="008E339D" w:rsidP="008E339D">
      <w:pPr>
        <w:numPr>
          <w:ilvl w:val="0"/>
          <w:numId w:val="1"/>
        </w:numPr>
        <w:shd w:val="clear" w:color="auto" w:fill="EFEFEF"/>
        <w:spacing w:before="100" w:beforeAutospacing="1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Druh pracovného pomeru: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plný úväzok</w:t>
      </w:r>
    </w:p>
    <w:p w:rsidR="008E339D" w:rsidRPr="008E339D" w:rsidRDefault="008E339D" w:rsidP="008E339D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      </w:t>
      </w: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Náplň práce, právomoci a zodpovednosti</w:t>
      </w:r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Príprava cukrárenských výrobkov, príprava </w:t>
      </w:r>
      <w:proofErr w:type="spellStart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coffe</w:t>
      </w:r>
      <w:proofErr w:type="spellEnd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</w:t>
      </w:r>
      <w:proofErr w:type="spellStart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breikov</w:t>
      </w:r>
      <w:proofErr w:type="spellEnd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, dodržiavanie HACCP</w:t>
      </w:r>
    </w:p>
    <w:p w:rsidR="008E339D" w:rsidRPr="008E339D" w:rsidRDefault="008E339D" w:rsidP="008E339D">
      <w:pPr>
        <w:shd w:val="clear" w:color="auto" w:fill="FFFFFF"/>
        <w:spacing w:after="0" w:line="270" w:lineRule="atLeast"/>
        <w:ind w:left="3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Iné výhody</w:t>
      </w: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Práca v krásnom prostredí, poskytujeme zamestnanecké ubytovanie bezplatne. Návšteva v rámci zamestnaneckých dní vo wellness centre .. Možnosti ďalšieho vzdelávania.</w:t>
      </w:r>
      <w:bookmarkStart w:id="2" w:name="section2"/>
      <w:bookmarkEnd w:id="2"/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Požiadavky na zamestnanca</w:t>
      </w:r>
    </w:p>
    <w:p w:rsidR="008E339D" w:rsidRPr="008E339D" w:rsidRDefault="008E339D" w:rsidP="008E339D">
      <w:pPr>
        <w:shd w:val="clear" w:color="auto" w:fill="FFFFFF"/>
        <w:spacing w:after="0" w:line="270" w:lineRule="atLeast"/>
        <w:ind w:left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Minimálne požadované vzdelanie</w:t>
      </w: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stredoškolské bez maturity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Pozícii vyhovuje aj uchádzač so vzdelaním: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stredoškolské s maturitou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Zameranie, odbor: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cukrár</w:t>
      </w: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Počet rokov praxe: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3</w:t>
      </w: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Osobnostné predpoklady a zručnosti</w:t>
      </w: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Komunikačné schopnosť, spoľahlivosť, zodpovednosť, samostatnosť</w:t>
      </w:r>
      <w:bookmarkStart w:id="3" w:name="section3"/>
      <w:bookmarkEnd w:id="3"/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Inzerujúca spoločnosť</w:t>
      </w:r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Stručná charakteristika spoločnosti</w:t>
      </w:r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Hotel Sitno - štvorhviezdičkový </w:t>
      </w:r>
      <w:proofErr w:type="spellStart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congress</w:t>
      </w:r>
      <w:proofErr w:type="spellEnd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-wellness-</w:t>
      </w:r>
      <w:proofErr w:type="spellStart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spa</w:t>
      </w:r>
      <w:proofErr w:type="spellEnd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</w:t>
      </w:r>
      <w:proofErr w:type="spellStart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resort</w:t>
      </w:r>
      <w:proofErr w:type="spellEnd"/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obklopený malebnou prírodou Štiavnických vrchov v obci Vyhne. 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Moderné kongresové centrum pozostávajúce zo 6 kongresových priestorov s kapacitou od 16 do 450 osôb je prispôsobené náročným požiadavkám biznis klientely. Ponúka 264 lôžok v 108 príjemne zariadených izbách a apartmánoch. Zvyšujeme kvalitu poskytovaných služieb hotela. V rámci investičných aktivít rozširujeme služby z hľadiska 8 nových prevádzok s rôznym zameraním služieb.</w:t>
      </w: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 </w:t>
      </w:r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Informácie o výberovom konaní</w:t>
      </w: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Posielať životopisy, ktoré spĺňajú požadované podmienky</w:t>
      </w:r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lastRenderedPageBreak/>
        <w:t>Adresa spoločnosti</w:t>
      </w:r>
    </w:p>
    <w:p w:rsid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Hotel SITNO ***</w:t>
      </w: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br/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Vyhne 103 </w:t>
      </w:r>
      <w:hyperlink r:id="rId5" w:tooltip="Zobraziť na mape" w:history="1">
        <w:r w:rsidRPr="008E339D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Zobraziť na mape</w:t>
        </w:r>
      </w:hyperlink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966 02 Vyhne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6" w:tgtFrame="new" w:history="1">
        <w:r w:rsidRPr="008E339D">
          <w:rPr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http://www.hotelsitno.sk</w:t>
        </w:r>
      </w:hyperlink>
    </w:p>
    <w:p w:rsidR="008E339D" w:rsidRPr="008E339D" w:rsidRDefault="008E339D" w:rsidP="008E339D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Kontakt</w:t>
      </w:r>
    </w:p>
    <w:p w:rsidR="008E339D" w:rsidRPr="008E339D" w:rsidRDefault="008E339D" w:rsidP="008E339D">
      <w:pPr>
        <w:shd w:val="clear" w:color="auto" w:fill="FFFFFF"/>
        <w:spacing w:before="48" w:after="100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Kontaktná osoba: Andrea Chabadova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Tel.: </w:t>
      </w:r>
      <w:hyperlink r:id="rId7" w:history="1">
        <w:r w:rsidRPr="008E339D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0911 990 328</w:t>
        </w:r>
      </w:hyperlink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Fax: 045/6772292</w:t>
      </w:r>
      <w:r w:rsidRPr="008E339D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E-mail: </w:t>
      </w:r>
      <w:hyperlink r:id="rId8" w:tooltip="Poslať spoločnosti životopis e-mailom prostredníctvom online formulára" w:history="1">
        <w:r w:rsidRPr="008E339D">
          <w:rPr>
            <w:rFonts w:ascii="Tahoma" w:eastAsia="Times New Roman" w:hAnsi="Tahoma" w:cs="Tahoma"/>
            <w:color w:val="333333"/>
            <w:sz w:val="20"/>
            <w:szCs w:val="20"/>
            <w:lang w:eastAsia="sk-SK"/>
          </w:rPr>
          <w:pict/>
        </w:r>
        <w:r w:rsidRPr="008E339D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chabadova@hotelsitno.sk</w:t>
        </w:r>
      </w:hyperlink>
    </w:p>
    <w:p w:rsidR="00B55C9A" w:rsidRDefault="00B55C9A"/>
    <w:sectPr w:rsidR="00B5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5317"/>
    <w:multiLevelType w:val="multilevel"/>
    <w:tmpl w:val="B7A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D"/>
    <w:rsid w:val="008E339D"/>
    <w:rsid w:val="00B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53C6-B70D-4F9D-AC44-C3763F3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339D"/>
    <w:rPr>
      <w:strike w:val="0"/>
      <w:dstrike w:val="0"/>
      <w:color w:val="FF3333"/>
      <w:u w:val="none"/>
      <w:effect w:val="none"/>
    </w:rPr>
  </w:style>
  <w:style w:type="character" w:customStyle="1" w:styleId="normal1">
    <w:name w:val="normal1"/>
    <w:basedOn w:val="Predvolenpsmoodseku"/>
    <w:rsid w:val="008E339D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2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01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798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93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177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/send_cv.php?offer_id=1617535&amp;inc_stat=1" TargetMode="External"/><Relationship Id="rId3" Type="http://schemas.openxmlformats.org/officeDocument/2006/relationships/settings" Target="settings.xml"/><Relationship Id="rId7" Type="http://schemas.openxmlformats.org/officeDocument/2006/relationships/hyperlink" Target="tel:0911%20990%2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itno.sk/" TargetMode="External"/><Relationship Id="rId5" Type="http://schemas.openxmlformats.org/officeDocument/2006/relationships/hyperlink" Target="http://www.profesia.sk/show_map.php?action=contact&amp;offer_id=1617535&amp;geo_id=22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Chabadová</dc:creator>
  <cp:keywords/>
  <dc:description/>
  <cp:lastModifiedBy>Andrea Chabadová</cp:lastModifiedBy>
  <cp:revision>2</cp:revision>
  <dcterms:created xsi:type="dcterms:W3CDTF">2015-02-11T08:27:00Z</dcterms:created>
  <dcterms:modified xsi:type="dcterms:W3CDTF">2015-02-11T08:29:00Z</dcterms:modified>
</cp:coreProperties>
</file>