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37" w:rsidRPr="00A85E92" w:rsidRDefault="007D3C37" w:rsidP="002D2507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sz w:val="24"/>
          <w:szCs w:val="24"/>
          <w:lang w:eastAsia="sk-SK"/>
        </w:rPr>
      </w:pPr>
      <w:r w:rsidRPr="00A85E92">
        <w:rPr>
          <w:rFonts w:ascii="Tahoma" w:hAnsi="Tahoma" w:cs="Tahoma"/>
          <w:b/>
          <w:bCs/>
          <w:sz w:val="24"/>
          <w:szCs w:val="24"/>
          <w:lang w:eastAsia="sk-SK"/>
        </w:rPr>
        <w:t>FAKULTA BIOTECHNOLÓGIE A POTRAVINÁRSTVA</w:t>
      </w:r>
    </w:p>
    <w:p w:rsidR="007D3C37" w:rsidRPr="00A85E92" w:rsidRDefault="007D3C37" w:rsidP="002D2507">
      <w:pPr>
        <w:spacing w:after="0" w:line="240" w:lineRule="auto"/>
        <w:rPr>
          <w:rFonts w:ascii="Tahoma" w:hAnsi="Tahoma" w:cs="Tahoma"/>
          <w:b/>
          <w:bCs/>
          <w:caps/>
          <w:sz w:val="24"/>
          <w:szCs w:val="24"/>
          <w:lang w:eastAsia="sk-SK"/>
        </w:rPr>
      </w:pPr>
      <w:r w:rsidRPr="00A85E92">
        <w:rPr>
          <w:rFonts w:ascii="Times New Roman" w:hAnsi="Times New Roman" w:cs="Times New Roman"/>
          <w:sz w:val="20"/>
          <w:szCs w:val="20"/>
          <w:lang w:eastAsia="sk-SK"/>
        </w:rPr>
        <w:t xml:space="preserve">    </w:t>
      </w:r>
      <w:r w:rsidRPr="00A85E92">
        <w:rPr>
          <w:rFonts w:ascii="Times New Roman" w:hAnsi="Times New Roman" w:cs="Times New Roman"/>
          <w:sz w:val="24"/>
          <w:szCs w:val="24"/>
          <w:lang w:eastAsia="sk-SK"/>
        </w:rPr>
        <w:t xml:space="preserve">    </w:t>
      </w:r>
      <w:r w:rsidRPr="00A85E92">
        <w:rPr>
          <w:rFonts w:ascii="Tahoma" w:hAnsi="Tahoma" w:cs="Tahoma"/>
          <w:b/>
          <w:bCs/>
          <w:caps/>
          <w:sz w:val="24"/>
          <w:szCs w:val="24"/>
          <w:lang w:eastAsia="sk-SK"/>
        </w:rPr>
        <w:t>SLOVENSKEJ POĽNOHOSPODÁRSKEJ UNIVERZITY V NITRE</w:t>
      </w:r>
    </w:p>
    <w:p w:rsidR="007D3C37" w:rsidRPr="00A85E92" w:rsidRDefault="007D3C37" w:rsidP="002D2507">
      <w:pPr>
        <w:keepNext/>
        <w:spacing w:after="0" w:line="240" w:lineRule="auto"/>
        <w:jc w:val="center"/>
        <w:outlineLvl w:val="0"/>
        <w:rPr>
          <w:rFonts w:ascii="Tahoma" w:hAnsi="Tahoma" w:cs="Tahoma"/>
          <w:b/>
          <w:bCs/>
          <w:caps/>
          <w:sz w:val="24"/>
          <w:szCs w:val="24"/>
          <w:lang w:eastAsia="sk-SK"/>
        </w:rPr>
      </w:pPr>
      <w:r w:rsidRPr="00A85E92">
        <w:rPr>
          <w:rFonts w:ascii="Tahoma" w:hAnsi="Tahoma" w:cs="Tahoma"/>
          <w:b/>
          <w:bCs/>
          <w:caps/>
          <w:sz w:val="24"/>
          <w:szCs w:val="24"/>
          <w:lang w:eastAsia="sk-SK"/>
        </w:rPr>
        <w:t xml:space="preserve">Katedra hygieny a bezpečnosti potravín                            </w:t>
      </w:r>
    </w:p>
    <w:p w:rsidR="007D3C37" w:rsidRPr="002D2507" w:rsidRDefault="007D3C37" w:rsidP="002D2507">
      <w:pPr>
        <w:pStyle w:val="Zkladntext"/>
        <w:rPr>
          <w:rFonts w:ascii="Tahoma" w:hAnsi="Tahoma" w:cs="Tahoma"/>
          <w:b/>
          <w:bCs/>
          <w:caps/>
          <w:sz w:val="24"/>
          <w:szCs w:val="24"/>
        </w:rPr>
      </w:pPr>
      <w:r w:rsidRPr="002D2507">
        <w:rPr>
          <w:rFonts w:ascii="Tahoma" w:hAnsi="Tahoma" w:cs="Tahoma"/>
          <w:b/>
          <w:bCs/>
          <w:caps/>
          <w:sz w:val="24"/>
          <w:szCs w:val="24"/>
        </w:rPr>
        <w:t>Slovenská spoločnosť pre poľnohospodárske, lesnícke, potravinárske a veterinárske vedy</w:t>
      </w:r>
    </w:p>
    <w:p w:rsidR="007D3C37" w:rsidRDefault="007D3C37" w:rsidP="002D2507">
      <w:pPr>
        <w:pStyle w:val="Zkladntext"/>
        <w:rPr>
          <w:rFonts w:ascii="Tahoma" w:hAnsi="Tahoma" w:cs="Tahoma"/>
          <w:b/>
          <w:bCs/>
          <w:caps/>
          <w:sz w:val="24"/>
          <w:szCs w:val="24"/>
        </w:rPr>
      </w:pPr>
      <w:r w:rsidRPr="002D2507">
        <w:rPr>
          <w:rFonts w:ascii="Tahoma" w:hAnsi="Tahoma" w:cs="Tahoma"/>
          <w:b/>
          <w:bCs/>
          <w:caps/>
          <w:sz w:val="24"/>
          <w:szCs w:val="24"/>
        </w:rPr>
        <w:t>pri SAV v</w:t>
      </w:r>
      <w:r>
        <w:rPr>
          <w:rFonts w:ascii="Tahoma" w:hAnsi="Tahoma" w:cs="Tahoma"/>
          <w:b/>
          <w:bCs/>
          <w:caps/>
          <w:sz w:val="24"/>
          <w:szCs w:val="24"/>
        </w:rPr>
        <w:t> </w:t>
      </w:r>
      <w:r w:rsidRPr="002D2507">
        <w:rPr>
          <w:rFonts w:ascii="Tahoma" w:hAnsi="Tahoma" w:cs="Tahoma"/>
          <w:b/>
          <w:bCs/>
          <w:caps/>
          <w:sz w:val="24"/>
          <w:szCs w:val="24"/>
        </w:rPr>
        <w:t>Bratislave</w:t>
      </w:r>
    </w:p>
    <w:p w:rsidR="007D3C37" w:rsidRDefault="007D3C37" w:rsidP="002D2507">
      <w:pPr>
        <w:pStyle w:val="Zkladntext"/>
        <w:rPr>
          <w:rFonts w:ascii="Tahoma" w:hAnsi="Tahoma" w:cs="Tahoma"/>
          <w:b/>
          <w:bCs/>
          <w:caps/>
          <w:sz w:val="24"/>
          <w:szCs w:val="24"/>
        </w:rPr>
      </w:pPr>
    </w:p>
    <w:p w:rsidR="007D3C37" w:rsidRPr="002D2507" w:rsidRDefault="007D3C37" w:rsidP="002D2507">
      <w:pPr>
        <w:pStyle w:val="Zkladntext"/>
        <w:rPr>
          <w:rFonts w:ascii="Tahoma" w:hAnsi="Tahoma" w:cs="Tahoma"/>
          <w:b/>
          <w:bCs/>
          <w:sz w:val="24"/>
          <w:szCs w:val="24"/>
        </w:rPr>
      </w:pPr>
    </w:p>
    <w:p w:rsidR="007D3C37" w:rsidRPr="00A85E92" w:rsidRDefault="007D3C37" w:rsidP="00A85E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7D3C37" w:rsidRPr="00A85E92" w:rsidRDefault="003C793B" w:rsidP="00A85E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style="position:absolute;left:0;text-align:left;margin-left:182.15pt;margin-top:.8pt;width:135pt;height:93.55pt;z-index:-251658752;visibility:visible">
            <v:imagedata r:id="rId6" o:title=""/>
          </v:shape>
        </w:pict>
      </w:r>
      <w:r>
        <w:rPr>
          <w:noProof/>
          <w:lang w:eastAsia="sk-SK"/>
        </w:rPr>
        <w:pict>
          <v:shape id="Obrázok 1" o:spid="_x0000_s1027" type="#_x0000_t75" alt="logo_fakulkty1" style="position:absolute;left:0;text-align:left;margin-left:67.8pt;margin-top:3pt;width:98.45pt;height:91.35pt;z-index:-251659776;visibility:visible">
            <v:imagedata r:id="rId7" o:title="" croptop="8246f" cropbottom="9114f" cropleft="1356f" cropright="46101f"/>
          </v:shape>
        </w:pict>
      </w:r>
      <w:r w:rsidR="007D3C37">
        <w:rPr>
          <w:rFonts w:ascii="Tahoma" w:hAnsi="Tahoma" w:cs="Tahoma"/>
          <w:b/>
          <w:bCs/>
          <w:sz w:val="20"/>
          <w:szCs w:val="20"/>
          <w:lang w:eastAsia="sk-SK"/>
        </w:rPr>
        <w:t xml:space="preserve">                                                                                      </w:t>
      </w:r>
    </w:p>
    <w:p w:rsidR="007D3C37" w:rsidRPr="00A85E92" w:rsidRDefault="007D3C37" w:rsidP="00A85E92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sk-SK"/>
        </w:rPr>
      </w:pPr>
    </w:p>
    <w:p w:rsidR="007D3C37" w:rsidRPr="00A85E92" w:rsidRDefault="007D3C37" w:rsidP="00A85E92">
      <w:pPr>
        <w:keepNext/>
        <w:spacing w:after="0" w:line="240" w:lineRule="auto"/>
        <w:jc w:val="center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  <w:r>
        <w:rPr>
          <w:rFonts w:ascii="Comic Sans MS" w:hAnsi="Comic Sans MS" w:cs="Comic Sans MS"/>
          <w:color w:val="800000"/>
          <w:sz w:val="32"/>
          <w:szCs w:val="32"/>
          <w:lang w:eastAsia="sk-SK"/>
        </w:rPr>
        <w:t xml:space="preserve">                                                                         </w:t>
      </w:r>
    </w:p>
    <w:p w:rsidR="007D3C37" w:rsidRDefault="007D3C37" w:rsidP="007C73F4">
      <w:pPr>
        <w:keepNext/>
        <w:spacing w:after="0" w:line="240" w:lineRule="auto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7D3C37" w:rsidRPr="00A85E92" w:rsidRDefault="007D3C37" w:rsidP="007C73F4">
      <w:pPr>
        <w:keepNext/>
        <w:spacing w:after="0" w:line="240" w:lineRule="auto"/>
        <w:outlineLvl w:val="5"/>
        <w:rPr>
          <w:rFonts w:ascii="Tahoma" w:hAnsi="Tahoma" w:cs="Tahoma"/>
          <w:color w:val="800000"/>
          <w:sz w:val="32"/>
          <w:szCs w:val="32"/>
          <w:lang w:eastAsia="sk-SK"/>
        </w:rPr>
      </w:pPr>
    </w:p>
    <w:p w:rsidR="007D3C37" w:rsidRDefault="007D3C37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color w:val="800000"/>
          <w:sz w:val="32"/>
          <w:szCs w:val="32"/>
          <w:lang w:eastAsia="sk-SK"/>
        </w:rPr>
      </w:pPr>
      <w:r>
        <w:rPr>
          <w:rFonts w:ascii="Comic Sans MS" w:hAnsi="Comic Sans MS" w:cs="Comic Sans MS"/>
          <w:color w:val="800000"/>
          <w:sz w:val="32"/>
          <w:szCs w:val="32"/>
          <w:lang w:eastAsia="sk-SK"/>
        </w:rPr>
        <w:t xml:space="preserve">                                  </w:t>
      </w:r>
    </w:p>
    <w:p w:rsidR="007D3C37" w:rsidRDefault="007D3C37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color w:val="800000"/>
          <w:sz w:val="32"/>
          <w:szCs w:val="32"/>
          <w:lang w:eastAsia="sk-SK"/>
        </w:rPr>
      </w:pPr>
    </w:p>
    <w:p w:rsidR="007D3C37" w:rsidRDefault="007D3C37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color w:val="800000"/>
          <w:sz w:val="32"/>
          <w:szCs w:val="32"/>
          <w:lang w:eastAsia="sk-SK"/>
        </w:rPr>
      </w:pPr>
      <w:r w:rsidRPr="00A85E92">
        <w:rPr>
          <w:rFonts w:ascii="Comic Sans MS" w:hAnsi="Comic Sans MS" w:cs="Comic Sans MS"/>
          <w:color w:val="800000"/>
          <w:sz w:val="32"/>
          <w:szCs w:val="32"/>
          <w:lang w:eastAsia="sk-SK"/>
        </w:rPr>
        <w:t xml:space="preserve"> </w:t>
      </w:r>
      <w:r>
        <w:rPr>
          <w:rFonts w:ascii="Comic Sans MS" w:hAnsi="Comic Sans MS" w:cs="Comic Sans MS"/>
          <w:color w:val="800000"/>
          <w:sz w:val="32"/>
          <w:szCs w:val="32"/>
          <w:lang w:eastAsia="sk-SK"/>
        </w:rPr>
        <w:t>ODBORNÝ SEMINÁR</w:t>
      </w:r>
    </w:p>
    <w:p w:rsidR="007D3C37" w:rsidRPr="00A85E92" w:rsidRDefault="007D3C37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color w:val="800000"/>
          <w:sz w:val="32"/>
          <w:szCs w:val="32"/>
          <w:lang w:eastAsia="sk-SK"/>
        </w:rPr>
      </w:pPr>
    </w:p>
    <w:p w:rsidR="007D3C37" w:rsidRPr="00B1073F" w:rsidRDefault="007D3C37" w:rsidP="00A85E92">
      <w:pPr>
        <w:keepNext/>
        <w:spacing w:after="0" w:line="240" w:lineRule="auto"/>
        <w:jc w:val="center"/>
        <w:outlineLvl w:val="5"/>
        <w:rPr>
          <w:rFonts w:ascii="Tahoma" w:hAnsi="Tahoma" w:cs="Tahoma"/>
          <w:b/>
          <w:bCs/>
          <w:color w:val="800000"/>
          <w:sz w:val="36"/>
          <w:szCs w:val="36"/>
          <w:lang w:eastAsia="sk-SK"/>
        </w:rPr>
      </w:pPr>
      <w:r w:rsidRPr="00B1073F">
        <w:rPr>
          <w:rFonts w:ascii="Tahoma" w:hAnsi="Tahoma" w:cs="Tahoma"/>
          <w:sz w:val="36"/>
          <w:szCs w:val="36"/>
          <w:lang w:eastAsia="cs-CZ"/>
        </w:rPr>
        <w:t>KVALITA A BEZPEČNOSŤ POTRAVÍN:</w:t>
      </w:r>
    </w:p>
    <w:p w:rsidR="007D3C37" w:rsidRPr="00DA43F0" w:rsidRDefault="007D3C37" w:rsidP="00A85E92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b/>
          <w:bCs/>
          <w:caps/>
          <w:color w:val="800000"/>
          <w:sz w:val="32"/>
          <w:szCs w:val="32"/>
          <w:lang w:eastAsia="sk-SK"/>
        </w:rPr>
      </w:pPr>
      <w:r>
        <w:rPr>
          <w:rFonts w:ascii="Comic Sans MS" w:hAnsi="Comic Sans MS" w:cs="Comic Sans MS"/>
          <w:b/>
          <w:bCs/>
          <w:color w:val="800000"/>
          <w:sz w:val="40"/>
          <w:szCs w:val="40"/>
          <w:lang w:eastAsia="sk-SK"/>
        </w:rPr>
        <w:t xml:space="preserve"> </w:t>
      </w:r>
      <w:r>
        <w:rPr>
          <w:rFonts w:ascii="Comic Sans MS" w:hAnsi="Comic Sans MS" w:cs="Comic Sans MS"/>
          <w:b/>
          <w:bCs/>
          <w:caps/>
          <w:color w:val="800000"/>
          <w:sz w:val="40"/>
          <w:szCs w:val="40"/>
          <w:lang w:eastAsia="sk-SK"/>
        </w:rPr>
        <w:t>NOVÉ TRENDY A VÝZVY V OBLASTI GASTRONÓMIE</w:t>
      </w:r>
    </w:p>
    <w:p w:rsidR="007D3C37" w:rsidRPr="00A85E92" w:rsidRDefault="007D3C37" w:rsidP="00A85E92">
      <w:pPr>
        <w:spacing w:after="0" w:line="240" w:lineRule="auto"/>
        <w:jc w:val="center"/>
        <w:rPr>
          <w:rFonts w:ascii="Tahoma" w:hAnsi="Tahoma" w:cs="Tahoma"/>
          <w:b/>
          <w:bCs/>
          <w:sz w:val="4"/>
          <w:szCs w:val="4"/>
          <w:lang w:eastAsia="sk-SK"/>
        </w:rPr>
      </w:pPr>
    </w:p>
    <w:p w:rsidR="007D3C37" w:rsidRPr="00A85E92" w:rsidRDefault="007D3C37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7D3C37" w:rsidRPr="00A85E92" w:rsidRDefault="007D3C37" w:rsidP="00A85E92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</w:p>
    <w:p w:rsidR="007D3C37" w:rsidRPr="00A85E92" w:rsidRDefault="007D3C37" w:rsidP="007C73F4">
      <w:pPr>
        <w:keepNext/>
        <w:spacing w:after="0" w:line="240" w:lineRule="auto"/>
        <w:jc w:val="center"/>
        <w:outlineLvl w:val="6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9. november</w:t>
      </w:r>
      <w:r w:rsidRPr="00A85E92"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 xml:space="preserve"> 201</w:t>
      </w: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7</w:t>
      </w:r>
    </w:p>
    <w:p w:rsidR="007D3C37" w:rsidRPr="00A85E92" w:rsidRDefault="007D3C37" w:rsidP="007C73F4">
      <w:pPr>
        <w:spacing w:after="0" w:line="240" w:lineRule="auto"/>
        <w:jc w:val="center"/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</w:pPr>
      <w:r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Nitra</w:t>
      </w:r>
      <w:r w:rsidRPr="00A85E92">
        <w:rPr>
          <w:rFonts w:ascii="Tahoma" w:hAnsi="Tahoma" w:cs="Tahoma"/>
          <w:b/>
          <w:bCs/>
          <w:color w:val="800000"/>
          <w:sz w:val="28"/>
          <w:szCs w:val="28"/>
          <w:lang w:eastAsia="sk-SK"/>
        </w:rPr>
        <w:t>, Slovenská republika</w:t>
      </w:r>
    </w:p>
    <w:p w:rsidR="007D3C37" w:rsidRDefault="007D3C37"/>
    <w:p w:rsidR="007D3C37" w:rsidRDefault="007D3C37" w:rsidP="007C73F4">
      <w:pPr>
        <w:jc w:val="center"/>
      </w:pPr>
    </w:p>
    <w:p w:rsidR="007D3C37" w:rsidRDefault="007D3C37" w:rsidP="007C73F4">
      <w:pPr>
        <w:jc w:val="center"/>
      </w:pPr>
    </w:p>
    <w:p w:rsidR="007D3C37" w:rsidRDefault="007D3C37" w:rsidP="007C73F4">
      <w:pPr>
        <w:jc w:val="center"/>
      </w:pPr>
    </w:p>
    <w:p w:rsidR="007D3C37" w:rsidRDefault="007D3C37" w:rsidP="007C73F4">
      <w:pPr>
        <w:jc w:val="center"/>
      </w:pPr>
    </w:p>
    <w:p w:rsidR="007D3C37" w:rsidRDefault="007D3C37" w:rsidP="007C73F4">
      <w:pPr>
        <w:jc w:val="center"/>
      </w:pPr>
    </w:p>
    <w:p w:rsidR="007D3C37" w:rsidRDefault="007D3C37" w:rsidP="007C73F4">
      <w:pPr>
        <w:jc w:val="center"/>
      </w:pPr>
    </w:p>
    <w:p w:rsidR="007D3C37" w:rsidRDefault="007D3C37" w:rsidP="007C73F4">
      <w:pPr>
        <w:jc w:val="center"/>
      </w:pPr>
    </w:p>
    <w:p w:rsidR="007D3C37" w:rsidRDefault="007D3C37" w:rsidP="007C73F4">
      <w:pPr>
        <w:jc w:val="center"/>
      </w:pPr>
    </w:p>
    <w:p w:rsidR="007D3C37" w:rsidRPr="0020198C" w:rsidRDefault="007D3C37" w:rsidP="00A85E92">
      <w:pPr>
        <w:keepNext/>
        <w:spacing w:after="40" w:line="240" w:lineRule="auto"/>
        <w:ind w:hanging="142"/>
        <w:outlineLvl w:val="1"/>
        <w:rPr>
          <w:rFonts w:ascii="Arial Narrow" w:hAnsi="Arial Narrow" w:cs="Arial Narrow"/>
          <w:sz w:val="18"/>
          <w:szCs w:val="18"/>
          <w:lang w:eastAsia="sk-SK"/>
        </w:rPr>
      </w:pPr>
      <w:r w:rsidRPr="0020198C">
        <w:rPr>
          <w:rFonts w:ascii="Arial Narrow" w:hAnsi="Arial Narrow" w:cs="Arial Narrow"/>
          <w:b/>
          <w:bCs/>
          <w:sz w:val="24"/>
          <w:szCs w:val="24"/>
          <w:lang w:eastAsia="sk-SK"/>
        </w:rPr>
        <w:lastRenderedPageBreak/>
        <w:t xml:space="preserve">Program seminára: </w:t>
      </w:r>
      <w:r>
        <w:rPr>
          <w:rFonts w:ascii="Arial Narrow" w:hAnsi="Arial Narrow" w:cs="Arial Narrow"/>
          <w:b/>
          <w:bCs/>
          <w:sz w:val="24"/>
          <w:szCs w:val="24"/>
          <w:lang w:eastAsia="sk-SK"/>
        </w:rPr>
        <w:t xml:space="preserve">štvrtok </w:t>
      </w:r>
      <w:r w:rsidRPr="0020198C">
        <w:rPr>
          <w:rFonts w:ascii="Arial Narrow" w:hAnsi="Arial Narrow" w:cs="Arial Narrow"/>
          <w:b/>
          <w:bCs/>
          <w:sz w:val="24"/>
          <w:szCs w:val="24"/>
          <w:lang w:eastAsia="sk-SK"/>
        </w:rPr>
        <w:t xml:space="preserve"> </w:t>
      </w:r>
      <w:r>
        <w:rPr>
          <w:rFonts w:ascii="Arial Narrow" w:hAnsi="Arial Narrow" w:cs="Arial Narrow"/>
          <w:b/>
          <w:bCs/>
          <w:sz w:val="24"/>
          <w:szCs w:val="24"/>
          <w:lang w:eastAsia="sk-SK"/>
        </w:rPr>
        <w:t>9</w:t>
      </w:r>
      <w:r w:rsidRPr="0020198C">
        <w:rPr>
          <w:rFonts w:ascii="Arial Narrow" w:hAnsi="Arial Narrow" w:cs="Arial Narrow"/>
          <w:b/>
          <w:bCs/>
          <w:sz w:val="24"/>
          <w:szCs w:val="24"/>
          <w:lang w:eastAsia="sk-SK"/>
        </w:rPr>
        <w:t>. 11. 201</w:t>
      </w:r>
      <w:r>
        <w:rPr>
          <w:rFonts w:ascii="Arial Narrow" w:hAnsi="Arial Narrow" w:cs="Arial Narrow"/>
          <w:b/>
          <w:bCs/>
          <w:sz w:val="24"/>
          <w:szCs w:val="24"/>
          <w:lang w:eastAsia="sk-SK"/>
        </w:rPr>
        <w:t>7</w:t>
      </w:r>
      <w:r w:rsidRPr="0020198C">
        <w:rPr>
          <w:rFonts w:ascii="Arial Narrow" w:hAnsi="Arial Narrow" w:cs="Arial Narrow"/>
          <w:sz w:val="18"/>
          <w:szCs w:val="18"/>
          <w:lang w:eastAsia="sk-SK"/>
        </w:rPr>
        <w:tab/>
      </w:r>
    </w:p>
    <w:tbl>
      <w:tblPr>
        <w:tblW w:w="878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9"/>
        <w:gridCol w:w="7507"/>
      </w:tblGrid>
      <w:tr w:rsidR="007D3C37" w:rsidRPr="000C6D99">
        <w:trPr>
          <w:trHeight w:val="205"/>
        </w:trPr>
        <w:tc>
          <w:tcPr>
            <w:tcW w:w="1279" w:type="dxa"/>
          </w:tcPr>
          <w:p w:rsidR="007D3C37" w:rsidRPr="000C6D99" w:rsidRDefault="007D3C37" w:rsidP="00B1073F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0C6D99">
              <w:rPr>
                <w:rFonts w:ascii="Arial Narrow" w:hAnsi="Arial Narrow" w:cs="Arial Narrow"/>
                <w:lang w:eastAsia="sk-SK"/>
              </w:rPr>
              <w:t>7.45 - 8.30</w:t>
            </w:r>
          </w:p>
        </w:tc>
        <w:tc>
          <w:tcPr>
            <w:tcW w:w="7507" w:type="dxa"/>
          </w:tcPr>
          <w:p w:rsidR="007D3C37" w:rsidRPr="000C6D99" w:rsidRDefault="007D3C37" w:rsidP="00A85E92">
            <w:pPr>
              <w:spacing w:after="0" w:line="240" w:lineRule="auto"/>
              <w:rPr>
                <w:rFonts w:ascii="Arial Narrow" w:hAnsi="Arial Narrow" w:cs="Arial Narrow"/>
                <w:lang w:eastAsia="sk-SK"/>
              </w:rPr>
            </w:pPr>
            <w:r w:rsidRPr="000C6D99">
              <w:rPr>
                <w:rFonts w:ascii="Arial Narrow" w:hAnsi="Arial Narrow" w:cs="Arial Narrow"/>
                <w:lang w:eastAsia="sk-SK"/>
              </w:rPr>
              <w:t>Prezentácia účastníkov</w:t>
            </w:r>
          </w:p>
        </w:tc>
      </w:tr>
      <w:tr w:rsidR="007D3C37" w:rsidRPr="000C6D99">
        <w:trPr>
          <w:trHeight w:val="396"/>
        </w:trPr>
        <w:tc>
          <w:tcPr>
            <w:tcW w:w="1279" w:type="dxa"/>
          </w:tcPr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0C6D99">
              <w:rPr>
                <w:rFonts w:ascii="Arial Narrow" w:hAnsi="Arial Narrow" w:cs="Arial Narrow"/>
                <w:lang w:eastAsia="sk-SK"/>
              </w:rPr>
              <w:t>8.30 - 8.40</w:t>
            </w:r>
          </w:p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i/>
                <w:iCs/>
                <w:u w:val="single"/>
                <w:lang w:eastAsia="sk-SK"/>
              </w:rPr>
            </w:pPr>
          </w:p>
        </w:tc>
        <w:tc>
          <w:tcPr>
            <w:tcW w:w="7507" w:type="dxa"/>
          </w:tcPr>
          <w:p w:rsidR="007D3C37" w:rsidRPr="000C6D99" w:rsidRDefault="007D3C37" w:rsidP="00A85E92">
            <w:pPr>
              <w:spacing w:after="0" w:line="240" w:lineRule="auto"/>
              <w:rPr>
                <w:rFonts w:ascii="Arial Narrow" w:hAnsi="Arial Narrow" w:cs="Arial Narrow"/>
                <w:lang w:eastAsia="sk-SK"/>
              </w:rPr>
            </w:pPr>
            <w:r w:rsidRPr="000C6D99">
              <w:rPr>
                <w:rFonts w:ascii="Arial Narrow" w:hAnsi="Arial Narrow" w:cs="Arial Narrow"/>
                <w:lang w:eastAsia="sk-SK"/>
              </w:rPr>
              <w:t>Otvorenie seminára</w:t>
            </w:r>
          </w:p>
        </w:tc>
      </w:tr>
      <w:tr w:rsidR="007D3C37" w:rsidRPr="000C6D99">
        <w:trPr>
          <w:trHeight w:val="483"/>
        </w:trPr>
        <w:tc>
          <w:tcPr>
            <w:tcW w:w="1279" w:type="dxa"/>
          </w:tcPr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0C6D99">
              <w:rPr>
                <w:rFonts w:ascii="Arial Narrow" w:hAnsi="Arial Narrow" w:cs="Arial Narrow"/>
                <w:lang w:eastAsia="sk-SK"/>
              </w:rPr>
              <w:t>8.40 - 9.05</w:t>
            </w:r>
          </w:p>
        </w:tc>
        <w:tc>
          <w:tcPr>
            <w:tcW w:w="7507" w:type="dxa"/>
          </w:tcPr>
          <w:p w:rsidR="007D3C37" w:rsidRPr="000C6D99" w:rsidRDefault="007D3C37" w:rsidP="0057098A">
            <w:pPr>
              <w:spacing w:after="0" w:line="240" w:lineRule="auto"/>
              <w:rPr>
                <w:rFonts w:ascii="Tahoma" w:eastAsia="Batang" w:hAnsi="Tahoma" w:cs="Tahoma"/>
                <w:b/>
                <w:bCs/>
                <w:lang w:eastAsia="ko-KR"/>
              </w:rPr>
            </w:pPr>
            <w:r w:rsidRPr="000C6D99">
              <w:rPr>
                <w:rFonts w:ascii="Arial" w:hAnsi="Arial" w:cs="Arial"/>
              </w:rPr>
              <w:t xml:space="preserve">Prezentácia profesijného študijného programu na FBP „Potraviny a technológie v gastronómii“ </w:t>
            </w:r>
            <w:r w:rsidRPr="000C6D99">
              <w:rPr>
                <w:rFonts w:ascii="Tahoma" w:eastAsia="Batang" w:hAnsi="Tahoma" w:cs="Tahoma"/>
                <w:b/>
                <w:bCs/>
                <w:lang w:eastAsia="ko-KR"/>
              </w:rPr>
              <w:t xml:space="preserve"> </w:t>
            </w:r>
          </w:p>
          <w:p w:rsidR="007D3C37" w:rsidRPr="000C6D99" w:rsidRDefault="007D3C37" w:rsidP="00270EC5">
            <w:pPr>
              <w:spacing w:after="0" w:line="240" w:lineRule="auto"/>
              <w:rPr>
                <w:rFonts w:ascii="Tahoma" w:eastAsia="Batang" w:hAnsi="Tahoma"/>
                <w:i/>
                <w:iCs/>
                <w:lang w:eastAsia="ko-KR"/>
              </w:rPr>
            </w:pPr>
            <w:r w:rsidRPr="000C6D99">
              <w:rPr>
                <w:rFonts w:ascii="Tahoma" w:eastAsia="Batang" w:hAnsi="Tahoma" w:cs="Tahoma"/>
                <w:i/>
                <w:iCs/>
                <w:lang w:eastAsia="ko-KR"/>
              </w:rPr>
              <w:t xml:space="preserve">prof. Ing. Jozef </w:t>
            </w:r>
            <w:proofErr w:type="spellStart"/>
            <w:r w:rsidRPr="000C6D99">
              <w:rPr>
                <w:rFonts w:ascii="Tahoma" w:eastAsia="Batang" w:hAnsi="Tahoma" w:cs="Tahoma"/>
                <w:i/>
                <w:iCs/>
                <w:lang w:eastAsia="ko-KR"/>
              </w:rPr>
              <w:t>Golian</w:t>
            </w:r>
            <w:proofErr w:type="spellEnd"/>
            <w:r w:rsidRPr="000C6D99">
              <w:rPr>
                <w:rFonts w:ascii="Tahoma" w:eastAsia="Batang" w:hAnsi="Tahoma" w:cs="Tahoma"/>
                <w:i/>
                <w:iCs/>
                <w:lang w:eastAsia="ko-KR"/>
              </w:rPr>
              <w:t>, Dr.</w:t>
            </w:r>
            <w:r>
              <w:rPr>
                <w:rFonts w:ascii="Tahoma" w:eastAsia="Batang" w:hAnsi="Tahoma" w:cs="Tahoma"/>
                <w:i/>
                <w:iCs/>
                <w:lang w:eastAsia="ko-KR"/>
              </w:rPr>
              <w:t>,</w:t>
            </w:r>
            <w:r w:rsidRPr="000C6D99">
              <w:rPr>
                <w:rFonts w:ascii="Tahoma" w:eastAsia="Batang" w:hAnsi="Tahoma" w:cs="Tahoma"/>
                <w:i/>
                <w:iCs/>
                <w:lang w:eastAsia="ko-KR"/>
              </w:rPr>
              <w:t xml:space="preserve"> </w:t>
            </w:r>
            <w:r w:rsidRPr="000C6D99">
              <w:rPr>
                <w:rFonts w:ascii="Tahoma" w:hAnsi="Tahoma" w:cs="Tahoma"/>
                <w:i/>
                <w:iCs/>
                <w:lang w:eastAsia="sk-SK"/>
              </w:rPr>
              <w:t>Katedra hygieny a bezpečnosti potravín FBP SPU v Nitre</w:t>
            </w:r>
          </w:p>
        </w:tc>
      </w:tr>
      <w:tr w:rsidR="007D3C37" w:rsidRPr="000C6D99">
        <w:trPr>
          <w:trHeight w:val="527"/>
        </w:trPr>
        <w:tc>
          <w:tcPr>
            <w:tcW w:w="1279" w:type="dxa"/>
          </w:tcPr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0C6D99">
              <w:rPr>
                <w:rFonts w:ascii="Arial Narrow" w:hAnsi="Arial Narrow" w:cs="Arial Narrow"/>
                <w:lang w:eastAsia="sk-SK"/>
              </w:rPr>
              <w:t>9.05 - 9.25</w:t>
            </w:r>
          </w:p>
        </w:tc>
        <w:tc>
          <w:tcPr>
            <w:tcW w:w="7507" w:type="dxa"/>
          </w:tcPr>
          <w:p w:rsidR="007D3C37" w:rsidRPr="000C6D99" w:rsidRDefault="007D3C37" w:rsidP="00F77D12">
            <w:pPr>
              <w:spacing w:after="0" w:line="240" w:lineRule="auto"/>
              <w:rPr>
                <w:rFonts w:ascii="Arial" w:hAnsi="Arial" w:cs="Arial"/>
              </w:rPr>
            </w:pPr>
            <w:r w:rsidRPr="000C6D99">
              <w:rPr>
                <w:rFonts w:ascii="Arial" w:hAnsi="Arial" w:cs="Arial"/>
              </w:rPr>
              <w:t>Podnikanie v gastronómii na Slovensku. Podnikáme alebo živoríme</w:t>
            </w:r>
            <w:r w:rsidR="006B408A">
              <w:rPr>
                <w:rFonts w:ascii="Arial" w:hAnsi="Arial" w:cs="Arial"/>
              </w:rPr>
              <w:t>?</w:t>
            </w:r>
          </w:p>
          <w:p w:rsidR="007D3C37" w:rsidRPr="000C6D99" w:rsidRDefault="007D3C37" w:rsidP="006B408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i/>
                <w:iCs/>
                <w:lang w:eastAsia="sk-SK"/>
              </w:rPr>
            </w:pPr>
            <w:r w:rsidRPr="000C6D99">
              <w:rPr>
                <w:rFonts w:ascii="Arial" w:hAnsi="Arial" w:cs="Arial"/>
                <w:i/>
                <w:iCs/>
              </w:rPr>
              <w:t xml:space="preserve">Mgr. Marek </w:t>
            </w:r>
            <w:proofErr w:type="spellStart"/>
            <w:r w:rsidRPr="000C6D99">
              <w:rPr>
                <w:rFonts w:ascii="Arial" w:hAnsi="Arial" w:cs="Arial"/>
                <w:i/>
                <w:iCs/>
              </w:rPr>
              <w:t>Harbuľák</w:t>
            </w:r>
            <w:proofErr w:type="spellEnd"/>
            <w:r w:rsidR="006B408A">
              <w:rPr>
                <w:rFonts w:ascii="Arial" w:hAnsi="Arial" w:cs="Arial"/>
                <w:i/>
                <w:iCs/>
              </w:rPr>
              <w:t>,</w:t>
            </w:r>
            <w:r w:rsidRPr="000C6D99">
              <w:rPr>
                <w:rFonts w:ascii="Arial" w:hAnsi="Arial" w:cs="Arial"/>
                <w:i/>
                <w:iCs/>
              </w:rPr>
              <w:t xml:space="preserve"> Zväz hotelov a reštaurácií SR, Bratislava</w:t>
            </w:r>
            <w:r w:rsidRPr="000C6D99">
              <w:rPr>
                <w:rFonts w:ascii="Tahoma" w:hAnsi="Tahoma" w:cs="Tahoma"/>
                <w:b/>
                <w:bCs/>
                <w:i/>
                <w:iCs/>
                <w:lang w:eastAsia="sk-SK"/>
              </w:rPr>
              <w:t xml:space="preserve"> </w:t>
            </w:r>
          </w:p>
        </w:tc>
      </w:tr>
      <w:tr w:rsidR="007D3C37" w:rsidRPr="000C6D99" w:rsidTr="00A31B8D">
        <w:trPr>
          <w:trHeight w:val="550"/>
        </w:trPr>
        <w:tc>
          <w:tcPr>
            <w:tcW w:w="1279" w:type="dxa"/>
          </w:tcPr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7D3C37" w:rsidRPr="000C6D99" w:rsidRDefault="007D3C37" w:rsidP="00A31B8D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0C6D99">
              <w:rPr>
                <w:rFonts w:ascii="Arial Narrow" w:hAnsi="Arial Narrow" w:cs="Arial Narrow"/>
                <w:lang w:eastAsia="sk-SK"/>
              </w:rPr>
              <w:t>9.25 - 9.50</w:t>
            </w:r>
          </w:p>
        </w:tc>
        <w:tc>
          <w:tcPr>
            <w:tcW w:w="7507" w:type="dxa"/>
          </w:tcPr>
          <w:p w:rsidR="007D3C37" w:rsidRPr="000C6D99" w:rsidRDefault="007D3C37" w:rsidP="00F77D12">
            <w:pPr>
              <w:spacing w:after="0" w:line="240" w:lineRule="auto"/>
              <w:rPr>
                <w:rFonts w:ascii="Arial" w:hAnsi="Arial" w:cs="Arial"/>
              </w:rPr>
            </w:pPr>
            <w:r w:rsidRPr="000C6D99">
              <w:rPr>
                <w:rFonts w:ascii="Arial" w:hAnsi="Arial" w:cs="Arial"/>
              </w:rPr>
              <w:t>Kritéria kuchára pre správne manažovanie kuchyne</w:t>
            </w:r>
          </w:p>
          <w:p w:rsidR="007D3C37" w:rsidRPr="00A31B8D" w:rsidRDefault="007D3C37" w:rsidP="00F77D12">
            <w:pPr>
              <w:spacing w:after="0" w:line="240" w:lineRule="auto"/>
              <w:rPr>
                <w:rFonts w:ascii="Tahoma" w:eastAsia="Batang" w:hAnsi="Tahoma"/>
                <w:i/>
                <w:iCs/>
                <w:lang w:eastAsia="ko-KR"/>
              </w:rPr>
            </w:pPr>
            <w:r w:rsidRPr="00A31B8D">
              <w:rPr>
                <w:rFonts w:ascii="Arial" w:hAnsi="Arial" w:cs="Arial"/>
                <w:i/>
                <w:iCs/>
              </w:rPr>
              <w:t xml:space="preserve">Ing. Zuzana </w:t>
            </w:r>
            <w:proofErr w:type="spellStart"/>
            <w:r w:rsidRPr="00A31B8D">
              <w:rPr>
                <w:rFonts w:ascii="Arial" w:hAnsi="Arial" w:cs="Arial"/>
                <w:i/>
                <w:iCs/>
              </w:rPr>
              <w:t>Dúžeková</w:t>
            </w:r>
            <w:proofErr w:type="spellEnd"/>
            <w:r w:rsidRPr="00A31B8D">
              <w:rPr>
                <w:rFonts w:ascii="Arial" w:hAnsi="Arial" w:cs="Arial"/>
                <w:i/>
                <w:iCs/>
              </w:rPr>
              <w:t>, Slovenský zväz kuchárov a cukrárov, Bratislava</w:t>
            </w:r>
            <w:r w:rsidRPr="00A31B8D">
              <w:rPr>
                <w:rFonts w:ascii="Tahoma" w:hAnsi="Tahoma" w:cs="Tahoma"/>
                <w:i/>
                <w:iCs/>
              </w:rPr>
              <w:t xml:space="preserve"> </w:t>
            </w:r>
            <w:r w:rsidRPr="00A31B8D">
              <w:rPr>
                <w:rFonts w:ascii="Tahoma" w:hAnsi="Tahoma" w:cs="Tahoma"/>
                <w:i/>
                <w:iCs/>
                <w:lang w:eastAsia="sk-SK"/>
              </w:rPr>
              <w:t xml:space="preserve">   </w:t>
            </w:r>
          </w:p>
        </w:tc>
      </w:tr>
      <w:tr w:rsidR="007D3C37" w:rsidRPr="000C6D99">
        <w:trPr>
          <w:trHeight w:val="702"/>
        </w:trPr>
        <w:tc>
          <w:tcPr>
            <w:tcW w:w="1279" w:type="dxa"/>
          </w:tcPr>
          <w:p w:rsidR="007D3C37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0C6D99">
              <w:rPr>
                <w:rFonts w:ascii="Arial Narrow" w:hAnsi="Arial Narrow" w:cs="Arial Narrow"/>
                <w:lang w:eastAsia="sk-SK"/>
              </w:rPr>
              <w:t>9.50 - 10.10</w:t>
            </w:r>
          </w:p>
        </w:tc>
        <w:tc>
          <w:tcPr>
            <w:tcW w:w="7507" w:type="dxa"/>
          </w:tcPr>
          <w:p w:rsidR="007D3C37" w:rsidRPr="000C6D99" w:rsidRDefault="007D3C37" w:rsidP="00F77D12">
            <w:pPr>
              <w:pStyle w:val="Bezriadkovania"/>
              <w:jc w:val="both"/>
              <w:rPr>
                <w:rFonts w:ascii="Arial" w:hAnsi="Arial" w:cs="Arial"/>
              </w:rPr>
            </w:pPr>
            <w:r w:rsidRPr="000C6D99">
              <w:rPr>
                <w:rFonts w:ascii="Arial" w:hAnsi="Arial" w:cs="Arial"/>
              </w:rPr>
              <w:t xml:space="preserve">Súčasný stav výučby odborných predmetov v oblasti gastronómie na stredných školách  </w:t>
            </w:r>
          </w:p>
          <w:p w:rsidR="007D3C37" w:rsidRPr="000C6D99" w:rsidRDefault="007D3C37" w:rsidP="006B408A">
            <w:pPr>
              <w:spacing w:after="0" w:line="240" w:lineRule="auto"/>
              <w:rPr>
                <w:rFonts w:ascii="Arial" w:hAnsi="Arial" w:cs="Arial"/>
              </w:rPr>
            </w:pPr>
            <w:r w:rsidRPr="000C6D99">
              <w:rPr>
                <w:rFonts w:ascii="Tahoma" w:hAnsi="Tahoma" w:cs="Tahoma"/>
                <w:i/>
                <w:iCs/>
                <w:lang w:eastAsia="sk-SK"/>
              </w:rPr>
              <w:t xml:space="preserve">Ing. Ladislav </w:t>
            </w:r>
            <w:proofErr w:type="spellStart"/>
            <w:r w:rsidRPr="000C6D99">
              <w:rPr>
                <w:rFonts w:ascii="Tahoma" w:hAnsi="Tahoma" w:cs="Tahoma"/>
                <w:i/>
                <w:iCs/>
                <w:lang w:eastAsia="sk-SK"/>
              </w:rPr>
              <w:t>Blaškovič</w:t>
            </w:r>
            <w:proofErr w:type="spellEnd"/>
            <w:r w:rsidRPr="000C6D99">
              <w:rPr>
                <w:rFonts w:ascii="Tahoma" w:hAnsi="Tahoma" w:cs="Tahoma"/>
                <w:i/>
                <w:iCs/>
                <w:lang w:eastAsia="sk-SK"/>
              </w:rPr>
              <w:t xml:space="preserve">, </w:t>
            </w:r>
            <w:r w:rsidRPr="00A31B8D">
              <w:rPr>
                <w:rFonts w:ascii="Tahoma" w:hAnsi="Tahoma" w:cs="Tahoma"/>
                <w:i/>
                <w:iCs/>
                <w:lang w:eastAsia="sk-SK"/>
              </w:rPr>
              <w:t>riaditeľ hotelovej akadémie Ľ</w:t>
            </w:r>
            <w:r>
              <w:rPr>
                <w:rFonts w:ascii="Tahoma" w:hAnsi="Tahoma" w:cs="Tahoma"/>
                <w:i/>
                <w:iCs/>
                <w:lang w:eastAsia="sk-SK"/>
              </w:rPr>
              <w:t xml:space="preserve">. </w:t>
            </w:r>
            <w:proofErr w:type="spellStart"/>
            <w:r w:rsidRPr="00A31B8D">
              <w:rPr>
                <w:rFonts w:ascii="Tahoma" w:hAnsi="Tahoma" w:cs="Tahoma"/>
                <w:i/>
                <w:iCs/>
                <w:lang w:eastAsia="sk-SK"/>
              </w:rPr>
              <w:t>Vintera</w:t>
            </w:r>
            <w:proofErr w:type="spellEnd"/>
            <w:r w:rsidRPr="00A31B8D">
              <w:rPr>
                <w:rFonts w:ascii="Tahoma" w:hAnsi="Tahoma" w:cs="Tahoma"/>
                <w:i/>
                <w:iCs/>
                <w:lang w:eastAsia="sk-SK"/>
              </w:rPr>
              <w:t xml:space="preserve"> Piešťany</w:t>
            </w:r>
          </w:p>
        </w:tc>
      </w:tr>
      <w:tr w:rsidR="007D3C37" w:rsidRPr="000C6D99">
        <w:trPr>
          <w:trHeight w:val="702"/>
        </w:trPr>
        <w:tc>
          <w:tcPr>
            <w:tcW w:w="1279" w:type="dxa"/>
          </w:tcPr>
          <w:p w:rsidR="007D3C37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0C6D99">
              <w:rPr>
                <w:rFonts w:ascii="Arial Narrow" w:hAnsi="Arial Narrow" w:cs="Arial Narrow"/>
                <w:lang w:eastAsia="sk-SK"/>
              </w:rPr>
              <w:t xml:space="preserve">10.10 </w:t>
            </w:r>
            <w:r>
              <w:rPr>
                <w:rFonts w:ascii="Arial Narrow" w:hAnsi="Arial Narrow" w:cs="Arial Narrow"/>
                <w:lang w:eastAsia="sk-SK"/>
              </w:rPr>
              <w:t>-</w:t>
            </w:r>
            <w:r w:rsidRPr="000C6D99">
              <w:rPr>
                <w:rFonts w:ascii="Arial Narrow" w:hAnsi="Arial Narrow" w:cs="Arial Narrow"/>
                <w:lang w:eastAsia="sk-SK"/>
              </w:rPr>
              <w:t xml:space="preserve"> 10.30</w:t>
            </w:r>
          </w:p>
        </w:tc>
        <w:tc>
          <w:tcPr>
            <w:tcW w:w="7507" w:type="dxa"/>
          </w:tcPr>
          <w:p w:rsidR="007D3C37" w:rsidRPr="000C6D99" w:rsidRDefault="007D3C37" w:rsidP="000C6D99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0C6D99">
              <w:rPr>
                <w:rFonts w:ascii="Arial" w:hAnsi="Arial" w:cs="Arial"/>
                <w:lang w:eastAsia="sk-SK"/>
              </w:rPr>
              <w:t>Akadémia hoteliera -</w:t>
            </w:r>
            <w:r>
              <w:rPr>
                <w:rFonts w:ascii="Arial" w:hAnsi="Arial" w:cs="Arial"/>
                <w:lang w:eastAsia="sk-SK"/>
              </w:rPr>
              <w:t xml:space="preserve"> </w:t>
            </w:r>
            <w:r w:rsidRPr="000C6D99">
              <w:rPr>
                <w:rFonts w:ascii="Arial" w:hAnsi="Arial" w:cs="Arial"/>
                <w:lang w:eastAsia="sk-SK"/>
              </w:rPr>
              <w:t xml:space="preserve">jej kurzy pre personál </w:t>
            </w:r>
          </w:p>
          <w:p w:rsidR="007D3C37" w:rsidRPr="00A31B8D" w:rsidRDefault="007D3C37" w:rsidP="000C6D99">
            <w:pPr>
              <w:pStyle w:val="Bezriadkovania"/>
              <w:jc w:val="both"/>
              <w:rPr>
                <w:rFonts w:ascii="Arial" w:hAnsi="Arial" w:cs="Arial"/>
                <w:i/>
                <w:iCs/>
              </w:rPr>
            </w:pPr>
            <w:r w:rsidRPr="00A31B8D">
              <w:rPr>
                <w:rFonts w:ascii="Arial" w:hAnsi="Arial" w:cs="Arial"/>
                <w:i/>
                <w:iCs/>
                <w:lang w:eastAsia="sk-SK"/>
              </w:rPr>
              <w:t xml:space="preserve">Iveta </w:t>
            </w:r>
            <w:proofErr w:type="spellStart"/>
            <w:r w:rsidRPr="00A31B8D">
              <w:rPr>
                <w:rFonts w:ascii="Arial" w:hAnsi="Arial" w:cs="Arial"/>
                <w:i/>
                <w:iCs/>
                <w:lang w:eastAsia="sk-SK"/>
              </w:rPr>
              <w:t>Pupišová</w:t>
            </w:r>
            <w:proofErr w:type="spellEnd"/>
            <w:r w:rsidRPr="00A31B8D">
              <w:rPr>
                <w:rFonts w:ascii="Arial" w:hAnsi="Arial" w:cs="Arial"/>
                <w:i/>
                <w:iCs/>
                <w:color w:val="1F497D"/>
                <w:lang w:eastAsia="sk-SK"/>
              </w:rPr>
              <w:t xml:space="preserve">, </w:t>
            </w:r>
            <w:r w:rsidRPr="00A31B8D">
              <w:rPr>
                <w:rFonts w:ascii="Arial" w:hAnsi="Arial" w:cs="Arial"/>
                <w:i/>
                <w:iCs/>
                <w:lang w:eastAsia="sk-SK"/>
              </w:rPr>
              <w:t>Bratislava</w:t>
            </w:r>
          </w:p>
        </w:tc>
      </w:tr>
      <w:tr w:rsidR="007D3C37" w:rsidRPr="000C6D99">
        <w:trPr>
          <w:trHeight w:val="396"/>
        </w:trPr>
        <w:tc>
          <w:tcPr>
            <w:tcW w:w="1279" w:type="dxa"/>
          </w:tcPr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0C6D99">
              <w:rPr>
                <w:rFonts w:ascii="Arial Narrow" w:hAnsi="Arial Narrow" w:cs="Arial Narrow"/>
                <w:lang w:eastAsia="sk-SK"/>
              </w:rPr>
              <w:t>10.30 - 11.00</w:t>
            </w:r>
          </w:p>
        </w:tc>
        <w:tc>
          <w:tcPr>
            <w:tcW w:w="7507" w:type="dxa"/>
          </w:tcPr>
          <w:p w:rsidR="007D3C37" w:rsidRPr="000C6D99" w:rsidRDefault="007D3C37" w:rsidP="00545614">
            <w:pPr>
              <w:spacing w:after="0" w:line="240" w:lineRule="auto"/>
              <w:rPr>
                <w:rFonts w:ascii="Tahoma" w:eastAsia="Batang" w:hAnsi="Tahoma"/>
                <w:lang w:eastAsia="ko-KR"/>
              </w:rPr>
            </w:pPr>
            <w:r w:rsidRPr="000C6D99">
              <w:rPr>
                <w:rFonts w:ascii="Tahoma" w:eastAsia="Batang" w:hAnsi="Tahoma" w:cs="Tahoma"/>
                <w:lang w:eastAsia="ko-KR"/>
              </w:rPr>
              <w:t>Prestávka</w:t>
            </w:r>
          </w:p>
        </w:tc>
      </w:tr>
      <w:tr w:rsidR="007D3C37" w:rsidRPr="000C6D99">
        <w:trPr>
          <w:trHeight w:val="190"/>
        </w:trPr>
        <w:tc>
          <w:tcPr>
            <w:tcW w:w="1279" w:type="dxa"/>
          </w:tcPr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0C6D99">
              <w:rPr>
                <w:rFonts w:ascii="Arial Narrow" w:hAnsi="Arial Narrow" w:cs="Arial Narrow"/>
                <w:lang w:eastAsia="sk-SK"/>
              </w:rPr>
              <w:t>11.00 - 11.30</w:t>
            </w:r>
          </w:p>
        </w:tc>
        <w:tc>
          <w:tcPr>
            <w:tcW w:w="7507" w:type="dxa"/>
          </w:tcPr>
          <w:p w:rsidR="007D3C37" w:rsidRPr="000C6D99" w:rsidRDefault="007D3C37" w:rsidP="00F77D12">
            <w:pPr>
              <w:spacing w:after="0" w:line="240" w:lineRule="auto"/>
              <w:rPr>
                <w:rFonts w:ascii="Arial" w:hAnsi="Arial" w:cs="Arial"/>
              </w:rPr>
            </w:pPr>
            <w:r w:rsidRPr="000C6D99">
              <w:rPr>
                <w:rFonts w:ascii="Arial" w:hAnsi="Arial" w:cs="Arial"/>
              </w:rPr>
              <w:t>Nové trendy v príprave pokrmov a ich uplatnenie v praxi</w:t>
            </w:r>
          </w:p>
          <w:p w:rsidR="007D3C37" w:rsidRPr="000C6D99" w:rsidRDefault="007D3C37" w:rsidP="00F77D12">
            <w:pPr>
              <w:spacing w:after="0" w:line="240" w:lineRule="auto"/>
              <w:rPr>
                <w:rFonts w:ascii="Tahoma" w:hAnsi="Tahoma" w:cs="Tahoma"/>
                <w:b/>
                <w:bCs/>
                <w:i/>
                <w:iCs/>
                <w:lang w:eastAsia="sk-SK"/>
              </w:rPr>
            </w:pPr>
            <w:r w:rsidRPr="000C6D99">
              <w:rPr>
                <w:rFonts w:ascii="Tahoma" w:hAnsi="Tahoma" w:cs="Tahoma"/>
                <w:i/>
                <w:iCs/>
                <w:lang w:eastAsia="sk-SK"/>
              </w:rPr>
              <w:t xml:space="preserve">Ľubomír </w:t>
            </w:r>
            <w:proofErr w:type="spellStart"/>
            <w:r w:rsidRPr="000C6D99">
              <w:rPr>
                <w:rFonts w:ascii="Tahoma" w:hAnsi="Tahoma" w:cs="Tahoma"/>
                <w:i/>
                <w:iCs/>
                <w:lang w:eastAsia="sk-SK"/>
              </w:rPr>
              <w:t>Herko</w:t>
            </w:r>
            <w:proofErr w:type="spellEnd"/>
            <w:r w:rsidRPr="000C6D99">
              <w:rPr>
                <w:rFonts w:ascii="Tahoma" w:hAnsi="Tahoma" w:cs="Tahoma"/>
                <w:i/>
                <w:iCs/>
                <w:lang w:eastAsia="sk-SK"/>
              </w:rPr>
              <w:t xml:space="preserve">, </w:t>
            </w:r>
            <w:r w:rsidRPr="000C6D99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Bratislava,</w:t>
            </w:r>
            <w:r w:rsidRPr="000C6D99">
              <w:rPr>
                <w:rFonts w:ascii="Tahoma" w:hAnsi="Tahoma" w:cs="Tahoma"/>
                <w:i/>
                <w:iCs/>
                <w:lang w:eastAsia="sk-SK"/>
              </w:rPr>
              <w:t xml:space="preserve"> </w:t>
            </w:r>
            <w:r w:rsidR="00CE0312" w:rsidRPr="00CE0312">
              <w:rPr>
                <w:rFonts w:ascii="Tahoma" w:hAnsi="Tahoma" w:cs="Tahoma"/>
                <w:i/>
                <w:iCs/>
                <w:lang w:eastAsia="sk-SK"/>
              </w:rPr>
              <w:t>TREND TOP šéfkuchár 2016</w:t>
            </w:r>
            <w:r w:rsidRPr="000C6D99">
              <w:rPr>
                <w:rFonts w:ascii="Tahoma" w:hAnsi="Tahoma" w:cs="Tahoma"/>
                <w:i/>
                <w:iCs/>
                <w:lang w:eastAsia="sk-SK"/>
              </w:rPr>
              <w:t xml:space="preserve">     </w:t>
            </w:r>
          </w:p>
        </w:tc>
      </w:tr>
      <w:tr w:rsidR="007D3C37" w:rsidRPr="000C6D99">
        <w:trPr>
          <w:trHeight w:val="392"/>
        </w:trPr>
        <w:tc>
          <w:tcPr>
            <w:tcW w:w="1279" w:type="dxa"/>
          </w:tcPr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0C6D99">
              <w:rPr>
                <w:rFonts w:ascii="Arial Narrow" w:hAnsi="Arial Narrow" w:cs="Arial Narrow"/>
                <w:lang w:eastAsia="sk-SK"/>
              </w:rPr>
              <w:t>11.30 - 11.50</w:t>
            </w:r>
          </w:p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</w:tc>
        <w:tc>
          <w:tcPr>
            <w:tcW w:w="7507" w:type="dxa"/>
          </w:tcPr>
          <w:p w:rsidR="007D3C37" w:rsidRPr="00A31B8D" w:rsidRDefault="007D3C37" w:rsidP="00C014DB">
            <w:pPr>
              <w:spacing w:after="0" w:line="240" w:lineRule="auto"/>
              <w:rPr>
                <w:rFonts w:ascii="Tahoma" w:eastAsia="Batang" w:hAnsi="Tahoma"/>
                <w:lang w:eastAsia="ko-KR"/>
              </w:rPr>
            </w:pPr>
            <w:r w:rsidRPr="00A31B8D">
              <w:rPr>
                <w:rFonts w:ascii="Tahoma" w:eastAsia="Batang" w:hAnsi="Tahoma" w:cs="Tahoma"/>
                <w:lang w:eastAsia="ko-KR"/>
              </w:rPr>
              <w:t>Praktické skúsenosti z inšpekcií v školskom stravovaní ako podnet pre výkon samokontroly v</w:t>
            </w:r>
            <w:r w:rsidRPr="00A31B8D">
              <w:rPr>
                <w:rFonts w:ascii="Tahoma" w:eastAsia="Batang" w:hAnsi="Tahoma"/>
                <w:lang w:eastAsia="ko-KR"/>
              </w:rPr>
              <w:t> </w:t>
            </w:r>
            <w:r w:rsidRPr="00A31B8D">
              <w:rPr>
                <w:rFonts w:ascii="Tahoma" w:eastAsia="Batang" w:hAnsi="Tahoma" w:cs="Tahoma"/>
                <w:lang w:eastAsia="ko-KR"/>
              </w:rPr>
              <w:t>zariadeniach spoločného stravovania</w:t>
            </w:r>
          </w:p>
          <w:p w:rsidR="007D3C37" w:rsidRPr="000C6D99" w:rsidRDefault="007D3C37" w:rsidP="00C014DB">
            <w:pPr>
              <w:spacing w:after="0" w:line="240" w:lineRule="auto"/>
              <w:rPr>
                <w:rFonts w:ascii="Tahoma" w:eastAsia="Batang" w:hAnsi="Tahoma"/>
                <w:i/>
                <w:iCs/>
                <w:lang w:eastAsia="ko-KR"/>
              </w:rPr>
            </w:pPr>
            <w:r>
              <w:rPr>
                <w:rFonts w:ascii="Tahoma" w:eastAsia="Batang" w:hAnsi="Tahoma" w:cs="Tahoma"/>
                <w:i/>
                <w:iCs/>
                <w:lang w:eastAsia="ko-KR"/>
              </w:rPr>
              <w:t xml:space="preserve">Ing. Dagmar </w:t>
            </w:r>
            <w:proofErr w:type="spellStart"/>
            <w:r>
              <w:rPr>
                <w:rFonts w:ascii="Tahoma" w:eastAsia="Batang" w:hAnsi="Tahoma" w:cs="Tahoma"/>
                <w:i/>
                <w:iCs/>
                <w:lang w:eastAsia="ko-KR"/>
              </w:rPr>
              <w:t>Danášová</w:t>
            </w:r>
            <w:proofErr w:type="spellEnd"/>
            <w:r>
              <w:rPr>
                <w:rFonts w:ascii="Tahoma" w:eastAsia="Batang" w:hAnsi="Tahoma" w:cs="Tahoma"/>
                <w:i/>
                <w:iCs/>
                <w:lang w:eastAsia="ko-KR"/>
              </w:rPr>
              <w:t>, MSÚ Nitra</w:t>
            </w:r>
          </w:p>
        </w:tc>
      </w:tr>
      <w:tr w:rsidR="007D3C37" w:rsidRPr="000C6D99">
        <w:trPr>
          <w:trHeight w:val="190"/>
        </w:trPr>
        <w:tc>
          <w:tcPr>
            <w:tcW w:w="1279" w:type="dxa"/>
          </w:tcPr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0C6D99">
              <w:rPr>
                <w:rFonts w:ascii="Arial Narrow" w:hAnsi="Arial Narrow" w:cs="Arial Narrow"/>
                <w:lang w:eastAsia="sk-SK"/>
              </w:rPr>
              <w:t>11.50 - 12.10</w:t>
            </w:r>
          </w:p>
        </w:tc>
        <w:tc>
          <w:tcPr>
            <w:tcW w:w="7507" w:type="dxa"/>
          </w:tcPr>
          <w:p w:rsidR="007D3C37" w:rsidRPr="000C6D99" w:rsidRDefault="007D3C37" w:rsidP="003E63CC">
            <w:pPr>
              <w:spacing w:after="0" w:line="240" w:lineRule="auto"/>
              <w:rPr>
                <w:rFonts w:ascii="Tahoma" w:hAnsi="Tahoma" w:cs="Tahoma"/>
                <w:b/>
                <w:bCs/>
                <w:lang w:eastAsia="sk-SK"/>
              </w:rPr>
            </w:pPr>
            <w:r w:rsidRPr="000C6D99">
              <w:rPr>
                <w:rFonts w:ascii="Open Sans" w:hAnsi="Open Sans" w:cs="Open Sans"/>
                <w:b/>
                <w:bCs/>
                <w:color w:val="202020"/>
                <w:lang w:eastAsia="sk-SK"/>
              </w:rPr>
              <w:t>Využívanie mobilnej aplikácie pre vedenie záznamov HACCP</w:t>
            </w:r>
          </w:p>
          <w:p w:rsidR="007D3C37" w:rsidRPr="000C6D99" w:rsidRDefault="007D3C37" w:rsidP="00AF6302">
            <w:pPr>
              <w:spacing w:after="0" w:line="240" w:lineRule="auto"/>
              <w:rPr>
                <w:rFonts w:ascii="Tahoma" w:eastAsia="Batang" w:hAnsi="Tahoma"/>
                <w:b/>
                <w:bCs/>
                <w:lang w:eastAsia="ko-KR"/>
              </w:rPr>
            </w:pPr>
            <w:r w:rsidRPr="000C6D99">
              <w:rPr>
                <w:rFonts w:ascii="Tahoma" w:hAnsi="Tahoma" w:cs="Tahoma"/>
                <w:i/>
                <w:iCs/>
              </w:rPr>
              <w:t xml:space="preserve">Ing. Peter </w:t>
            </w:r>
            <w:proofErr w:type="spellStart"/>
            <w:r w:rsidRPr="000C6D99">
              <w:rPr>
                <w:rFonts w:ascii="Tahoma" w:hAnsi="Tahoma" w:cs="Tahoma"/>
                <w:i/>
                <w:iCs/>
              </w:rPr>
              <w:t>Zajác</w:t>
            </w:r>
            <w:proofErr w:type="spellEnd"/>
            <w:r w:rsidRPr="000C6D99">
              <w:rPr>
                <w:rFonts w:ascii="Tahoma" w:hAnsi="Tahoma" w:cs="Tahoma"/>
                <w:i/>
                <w:iCs/>
              </w:rPr>
              <w:t xml:space="preserve">, PhD., Ing. Jozef Čapla, PhD.,  </w:t>
            </w:r>
            <w:r w:rsidRPr="000C6D99">
              <w:rPr>
                <w:rFonts w:ascii="Tahoma" w:hAnsi="Tahoma" w:cs="Tahoma"/>
                <w:i/>
                <w:iCs/>
                <w:lang w:eastAsia="sk-SK"/>
              </w:rPr>
              <w:t>Katedra hygieny a bezpečnosti potravín FBP SPU v Nitre</w:t>
            </w:r>
          </w:p>
        </w:tc>
      </w:tr>
      <w:tr w:rsidR="007D3C37" w:rsidRPr="000C6D99">
        <w:trPr>
          <w:trHeight w:val="190"/>
        </w:trPr>
        <w:tc>
          <w:tcPr>
            <w:tcW w:w="1279" w:type="dxa"/>
          </w:tcPr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0C6D99">
              <w:rPr>
                <w:rFonts w:ascii="Arial Narrow" w:hAnsi="Arial Narrow" w:cs="Arial Narrow"/>
                <w:lang w:eastAsia="sk-SK"/>
              </w:rPr>
              <w:t>12.10</w:t>
            </w:r>
            <w:r>
              <w:rPr>
                <w:rFonts w:ascii="Arial Narrow" w:hAnsi="Arial Narrow" w:cs="Arial Narrow"/>
                <w:lang w:eastAsia="sk-SK"/>
              </w:rPr>
              <w:t xml:space="preserve"> </w:t>
            </w:r>
            <w:r w:rsidRPr="000C6D99">
              <w:rPr>
                <w:rFonts w:ascii="Arial Narrow" w:hAnsi="Arial Narrow" w:cs="Arial Narrow"/>
                <w:lang w:eastAsia="sk-SK"/>
              </w:rPr>
              <w:t xml:space="preserve">- 12.30 </w:t>
            </w:r>
          </w:p>
        </w:tc>
        <w:tc>
          <w:tcPr>
            <w:tcW w:w="7507" w:type="dxa"/>
          </w:tcPr>
          <w:p w:rsidR="007D3C37" w:rsidRPr="000C6D99" w:rsidRDefault="007D3C37" w:rsidP="003275B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0C6D99">
              <w:rPr>
                <w:rFonts w:ascii="Arial" w:hAnsi="Arial" w:cs="Arial"/>
              </w:rPr>
              <w:t>znik</w:t>
            </w:r>
            <w:r>
              <w:rPr>
                <w:rFonts w:ascii="Arial" w:hAnsi="Arial" w:cs="Arial"/>
              </w:rPr>
              <w:t xml:space="preserve"> </w:t>
            </w:r>
            <w:r w:rsidRPr="000C6D99">
              <w:rPr>
                <w:rFonts w:ascii="Arial" w:hAnsi="Arial" w:cs="Arial"/>
              </w:rPr>
              <w:t xml:space="preserve"> </w:t>
            </w:r>
            <w:proofErr w:type="spellStart"/>
            <w:r w:rsidRPr="000C6D99">
              <w:rPr>
                <w:rFonts w:ascii="Arial" w:hAnsi="Arial" w:cs="Arial"/>
              </w:rPr>
              <w:t>alimentárnych</w:t>
            </w:r>
            <w:proofErr w:type="spellEnd"/>
            <w:r w:rsidRPr="000C6D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nákaz v stravovacích prevádzkach</w:t>
            </w:r>
            <w:r w:rsidRPr="000C6D99">
              <w:rPr>
                <w:rFonts w:ascii="Arial" w:hAnsi="Arial" w:cs="Arial"/>
              </w:rPr>
              <w:t xml:space="preserve">  </w:t>
            </w:r>
          </w:p>
          <w:p w:rsidR="007D3C37" w:rsidRPr="000C6D99" w:rsidRDefault="007D3C37" w:rsidP="003275B4">
            <w:pPr>
              <w:spacing w:after="0" w:line="240" w:lineRule="auto"/>
              <w:rPr>
                <w:rFonts w:ascii="Arial" w:hAnsi="Arial" w:cs="Arial"/>
              </w:rPr>
            </w:pPr>
            <w:r w:rsidRPr="000C6D99">
              <w:rPr>
                <w:rFonts w:ascii="Tahoma" w:hAnsi="Tahoma" w:cs="Tahoma"/>
                <w:i/>
                <w:iCs/>
              </w:rPr>
              <w:t xml:space="preserve">doc. Ing. Lucia </w:t>
            </w:r>
            <w:proofErr w:type="spellStart"/>
            <w:r w:rsidRPr="000C6D99">
              <w:rPr>
                <w:rFonts w:ascii="Tahoma" w:hAnsi="Tahoma" w:cs="Tahoma"/>
                <w:i/>
                <w:iCs/>
              </w:rPr>
              <w:t>Zeleňáková</w:t>
            </w:r>
            <w:proofErr w:type="spellEnd"/>
            <w:r w:rsidRPr="000C6D99">
              <w:rPr>
                <w:rFonts w:ascii="Tahoma" w:hAnsi="Tahoma" w:cs="Tahoma"/>
                <w:i/>
                <w:iCs/>
              </w:rPr>
              <w:t xml:space="preserve">, PhD., </w:t>
            </w:r>
            <w:r w:rsidRPr="000C6D99">
              <w:rPr>
                <w:rFonts w:ascii="Tahoma" w:hAnsi="Tahoma" w:cs="Tahoma"/>
                <w:i/>
                <w:iCs/>
                <w:lang w:eastAsia="sk-SK"/>
              </w:rPr>
              <w:t>Katedra hygieny a bezpečnosti potravín FBP SPU v Nitre</w:t>
            </w:r>
          </w:p>
        </w:tc>
      </w:tr>
      <w:tr w:rsidR="007D3C37" w:rsidRPr="000C6D99">
        <w:trPr>
          <w:trHeight w:val="390"/>
        </w:trPr>
        <w:tc>
          <w:tcPr>
            <w:tcW w:w="1279" w:type="dxa"/>
          </w:tcPr>
          <w:p w:rsidR="007D3C37" w:rsidRPr="000C6D99" w:rsidRDefault="007D3C37" w:rsidP="00A93789">
            <w:pPr>
              <w:tabs>
                <w:tab w:val="left" w:pos="1136"/>
              </w:tabs>
              <w:snapToGrid w:val="0"/>
              <w:spacing w:after="0" w:line="240" w:lineRule="auto"/>
              <w:ind w:right="2"/>
              <w:rPr>
                <w:rFonts w:ascii="Arial Narrow" w:hAnsi="Arial Narrow" w:cs="Arial Narrow"/>
                <w:lang w:eastAsia="sk-SK"/>
              </w:rPr>
            </w:pPr>
            <w:r>
              <w:rPr>
                <w:rFonts w:ascii="Arial Narrow" w:hAnsi="Arial Narrow" w:cs="Arial Narrow"/>
                <w:lang w:eastAsia="sk-SK"/>
              </w:rPr>
              <w:t xml:space="preserve"> </w:t>
            </w:r>
            <w:r w:rsidRPr="000C6D99">
              <w:rPr>
                <w:rFonts w:ascii="Arial Narrow" w:hAnsi="Arial Narrow" w:cs="Arial Narrow"/>
                <w:lang w:eastAsia="sk-SK"/>
              </w:rPr>
              <w:t>12.30 - 13.30</w:t>
            </w:r>
          </w:p>
        </w:tc>
        <w:tc>
          <w:tcPr>
            <w:tcW w:w="7507" w:type="dxa"/>
          </w:tcPr>
          <w:p w:rsidR="007D3C37" w:rsidRPr="000C6D99" w:rsidRDefault="007D3C37" w:rsidP="000C3E40">
            <w:pPr>
              <w:spacing w:after="0" w:line="240" w:lineRule="auto"/>
              <w:rPr>
                <w:rFonts w:ascii="Tahoma" w:hAnsi="Tahoma" w:cs="Tahoma"/>
                <w:lang w:eastAsia="sk-SK"/>
              </w:rPr>
            </w:pPr>
            <w:r w:rsidRPr="000C6D99">
              <w:rPr>
                <w:rFonts w:ascii="Tahoma" w:hAnsi="Tahoma" w:cs="Tahoma"/>
                <w:lang w:eastAsia="sk-SK"/>
              </w:rPr>
              <w:t>Obed</w:t>
            </w:r>
          </w:p>
        </w:tc>
      </w:tr>
      <w:tr w:rsidR="007D3C37" w:rsidRPr="000C6D99">
        <w:trPr>
          <w:trHeight w:val="410"/>
        </w:trPr>
        <w:tc>
          <w:tcPr>
            <w:tcW w:w="1279" w:type="dxa"/>
          </w:tcPr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7D3C37" w:rsidRPr="000C6D99" w:rsidRDefault="007D3C37" w:rsidP="003C2799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0C6D99">
              <w:rPr>
                <w:rFonts w:ascii="Arial Narrow" w:hAnsi="Arial Narrow" w:cs="Arial Narrow"/>
                <w:lang w:eastAsia="sk-SK"/>
              </w:rPr>
              <w:t>13.30 - 14.00</w:t>
            </w:r>
          </w:p>
        </w:tc>
        <w:tc>
          <w:tcPr>
            <w:tcW w:w="7507" w:type="dxa"/>
          </w:tcPr>
          <w:p w:rsidR="007D3C37" w:rsidRPr="000C6D99" w:rsidRDefault="007D3C37" w:rsidP="0057098A">
            <w:pPr>
              <w:spacing w:after="0" w:line="240" w:lineRule="auto"/>
              <w:rPr>
                <w:rFonts w:ascii="Tahoma" w:eastAsia="Batang" w:hAnsi="Tahoma"/>
                <w:b/>
                <w:bCs/>
                <w:lang w:eastAsia="ko-KR"/>
              </w:rPr>
            </w:pPr>
            <w:r w:rsidRPr="000C6D99">
              <w:rPr>
                <w:rFonts w:ascii="Arial" w:hAnsi="Arial" w:cs="Arial"/>
              </w:rPr>
              <w:t>Technologické zariadenia v gastronómii</w:t>
            </w:r>
          </w:p>
          <w:p w:rsidR="007D3C37" w:rsidRPr="000C6D99" w:rsidRDefault="007D3C37" w:rsidP="006B408A">
            <w:pPr>
              <w:spacing w:after="0" w:line="240" w:lineRule="auto"/>
              <w:rPr>
                <w:rFonts w:ascii="Tahoma" w:eastAsia="Batang" w:hAnsi="Tahoma"/>
                <w:i/>
                <w:iCs/>
                <w:lang w:eastAsia="ko-KR"/>
              </w:rPr>
            </w:pPr>
            <w:r w:rsidRPr="000C6D99">
              <w:rPr>
                <w:rFonts w:ascii="Tahoma" w:eastAsia="Batang" w:hAnsi="Tahoma" w:cs="Tahoma"/>
                <w:i/>
                <w:iCs/>
                <w:lang w:eastAsia="ko-KR"/>
              </w:rPr>
              <w:t xml:space="preserve">Ing. Richard </w:t>
            </w:r>
            <w:proofErr w:type="spellStart"/>
            <w:r w:rsidRPr="000C6D99">
              <w:rPr>
                <w:rFonts w:ascii="Tahoma" w:eastAsia="Batang" w:hAnsi="Tahoma" w:cs="Tahoma"/>
                <w:i/>
                <w:iCs/>
                <w:lang w:eastAsia="ko-KR"/>
              </w:rPr>
              <w:t>Bley</w:t>
            </w:r>
            <w:proofErr w:type="spellEnd"/>
            <w:r w:rsidRPr="000C6D99">
              <w:rPr>
                <w:rFonts w:ascii="Tahoma" w:eastAsia="Batang" w:hAnsi="Tahoma" w:cs="Tahoma"/>
                <w:i/>
                <w:iCs/>
                <w:lang w:eastAsia="ko-KR"/>
              </w:rPr>
              <w:t xml:space="preserve">, </w:t>
            </w:r>
            <w:proofErr w:type="spellStart"/>
            <w:r w:rsidRPr="000C6D99">
              <w:rPr>
                <w:rFonts w:ascii="Tahoma" w:eastAsia="Batang" w:hAnsi="Tahoma" w:cs="Tahoma"/>
                <w:i/>
                <w:iCs/>
                <w:lang w:eastAsia="ko-KR"/>
              </w:rPr>
              <w:t>Darma</w:t>
            </w:r>
            <w:proofErr w:type="spellEnd"/>
            <w:r w:rsidRPr="000C6D99">
              <w:rPr>
                <w:rFonts w:ascii="Tahoma" w:eastAsia="Batang" w:hAnsi="Tahoma" w:cs="Tahoma"/>
                <w:i/>
                <w:iCs/>
                <w:lang w:eastAsia="ko-KR"/>
              </w:rPr>
              <w:t>, s.r.o.</w:t>
            </w:r>
            <w:r>
              <w:rPr>
                <w:rFonts w:ascii="Tahoma" w:eastAsia="Batang" w:hAnsi="Tahoma" w:cs="Tahoma"/>
                <w:i/>
                <w:iCs/>
                <w:lang w:eastAsia="ko-KR"/>
              </w:rPr>
              <w:t>,</w:t>
            </w:r>
            <w:r w:rsidRPr="000C6D99">
              <w:rPr>
                <w:rFonts w:ascii="Tahoma" w:eastAsia="Batang" w:hAnsi="Tahoma" w:cs="Tahoma"/>
                <w:i/>
                <w:iCs/>
                <w:lang w:eastAsia="ko-KR"/>
              </w:rPr>
              <w:t xml:space="preserve"> Bratislava</w:t>
            </w:r>
            <w:r w:rsidRPr="000C6D99">
              <w:rPr>
                <w:rFonts w:ascii="Tahoma" w:eastAsia="Batang" w:hAnsi="Tahoma" w:cs="Tahoma"/>
                <w:b/>
                <w:bCs/>
                <w:i/>
                <w:iCs/>
                <w:lang w:eastAsia="ko-KR"/>
              </w:rPr>
              <w:t xml:space="preserve"> </w:t>
            </w:r>
          </w:p>
        </w:tc>
      </w:tr>
      <w:tr w:rsidR="007D3C37" w:rsidRPr="000C6D99">
        <w:trPr>
          <w:trHeight w:val="410"/>
        </w:trPr>
        <w:tc>
          <w:tcPr>
            <w:tcW w:w="1279" w:type="dxa"/>
          </w:tcPr>
          <w:p w:rsidR="007D3C37" w:rsidRPr="000C6D99" w:rsidRDefault="007D3C37" w:rsidP="003C2799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7D3C37" w:rsidRPr="000C6D99" w:rsidRDefault="007D3C37" w:rsidP="00A93789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0C6D99">
              <w:rPr>
                <w:rFonts w:ascii="Arial Narrow" w:hAnsi="Arial Narrow" w:cs="Arial Narrow"/>
                <w:lang w:eastAsia="sk-SK"/>
              </w:rPr>
              <w:t>14.00 - 14.30</w:t>
            </w:r>
          </w:p>
        </w:tc>
        <w:tc>
          <w:tcPr>
            <w:tcW w:w="7507" w:type="dxa"/>
          </w:tcPr>
          <w:p w:rsidR="007D3C37" w:rsidRPr="000C6D99" w:rsidRDefault="007D3C37" w:rsidP="003D13AF">
            <w:pPr>
              <w:spacing w:after="0" w:line="240" w:lineRule="auto"/>
              <w:rPr>
                <w:rFonts w:ascii="Arial" w:hAnsi="Arial" w:cs="Arial"/>
              </w:rPr>
            </w:pPr>
            <w:r w:rsidRPr="000C6D99">
              <w:rPr>
                <w:rFonts w:ascii="Arial" w:hAnsi="Arial" w:cs="Arial"/>
              </w:rPr>
              <w:t>Manažment riadenia reštaurácie</w:t>
            </w:r>
          </w:p>
          <w:p w:rsidR="007D3C37" w:rsidRPr="000C6D99" w:rsidRDefault="007D3C37" w:rsidP="003D13AF">
            <w:pPr>
              <w:spacing w:after="0" w:line="240" w:lineRule="auto"/>
              <w:rPr>
                <w:rFonts w:ascii="Tahoma" w:eastAsia="Batang" w:hAnsi="Tahoma"/>
                <w:i/>
                <w:iCs/>
                <w:lang w:eastAsia="ko-KR"/>
              </w:rPr>
            </w:pPr>
            <w:r w:rsidRPr="000C6D99">
              <w:rPr>
                <w:rFonts w:ascii="Arial" w:hAnsi="Arial" w:cs="Arial"/>
                <w:i/>
                <w:iCs/>
              </w:rPr>
              <w:t xml:space="preserve">Lucia </w:t>
            </w:r>
            <w:proofErr w:type="spellStart"/>
            <w:r w:rsidRPr="000C6D99">
              <w:rPr>
                <w:rFonts w:ascii="Arial" w:hAnsi="Arial" w:cs="Arial"/>
                <w:i/>
                <w:iCs/>
              </w:rPr>
              <w:t>Mešková</w:t>
            </w:r>
            <w:proofErr w:type="spellEnd"/>
            <w:r w:rsidRPr="000C6D99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Pr="000C6D99">
              <w:rPr>
                <w:rFonts w:ascii="Arial" w:hAnsi="Arial" w:cs="Arial"/>
                <w:i/>
                <w:iCs/>
              </w:rPr>
              <w:t>Sophire</w:t>
            </w:r>
            <w:proofErr w:type="spellEnd"/>
            <w:r w:rsidRPr="000C6D99">
              <w:rPr>
                <w:rFonts w:ascii="Arial" w:hAnsi="Arial" w:cs="Arial"/>
                <w:i/>
                <w:iCs/>
              </w:rPr>
              <w:t>, s.r.o. Bratislava</w:t>
            </w:r>
            <w:r w:rsidRPr="000C6D99">
              <w:rPr>
                <w:rFonts w:ascii="Tahoma" w:eastAsia="Batang" w:hAnsi="Tahoma" w:cs="Tahoma"/>
                <w:i/>
                <w:iCs/>
                <w:lang w:eastAsia="ko-KR"/>
              </w:rPr>
              <w:t xml:space="preserve"> </w:t>
            </w:r>
          </w:p>
        </w:tc>
      </w:tr>
      <w:tr w:rsidR="007D3C37" w:rsidRPr="000C6D99">
        <w:trPr>
          <w:trHeight w:val="410"/>
        </w:trPr>
        <w:tc>
          <w:tcPr>
            <w:tcW w:w="1279" w:type="dxa"/>
          </w:tcPr>
          <w:p w:rsidR="007D3C37" w:rsidRPr="000C6D99" w:rsidRDefault="007D3C37" w:rsidP="003C2799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</w:p>
          <w:p w:rsidR="007D3C37" w:rsidRPr="000C6D99" w:rsidRDefault="007D3C37" w:rsidP="00A93789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0C6D99">
              <w:rPr>
                <w:rFonts w:ascii="Arial Narrow" w:hAnsi="Arial Narrow" w:cs="Arial Narrow"/>
                <w:lang w:eastAsia="sk-SK"/>
              </w:rPr>
              <w:t>14.30 - 15.00</w:t>
            </w:r>
          </w:p>
        </w:tc>
        <w:tc>
          <w:tcPr>
            <w:tcW w:w="7507" w:type="dxa"/>
          </w:tcPr>
          <w:p w:rsidR="007D3C37" w:rsidRPr="000C6D99" w:rsidRDefault="007D3C37" w:rsidP="003275B4">
            <w:pPr>
              <w:pStyle w:val="Bezriadkovania"/>
              <w:jc w:val="both"/>
              <w:rPr>
                <w:rFonts w:ascii="Arial" w:hAnsi="Arial" w:cs="Arial"/>
              </w:rPr>
            </w:pPr>
            <w:r w:rsidRPr="000C6D99">
              <w:rPr>
                <w:rFonts w:ascii="Arial" w:hAnsi="Arial" w:cs="Arial"/>
              </w:rPr>
              <w:t>Softwarové produkty pre gastronomické prevádzky</w:t>
            </w:r>
          </w:p>
          <w:p w:rsidR="007D3C37" w:rsidRPr="003275B4" w:rsidRDefault="007D3C37" w:rsidP="003D13AF">
            <w:pPr>
              <w:spacing w:after="0" w:line="240" w:lineRule="auto"/>
              <w:rPr>
                <w:rFonts w:ascii="Arial" w:hAnsi="Arial" w:cs="Arial"/>
              </w:rPr>
            </w:pPr>
            <w:r w:rsidRPr="000C6D99">
              <w:rPr>
                <w:rFonts w:ascii="Tahoma" w:eastAsia="Batang" w:hAnsi="Tahoma" w:cs="Tahoma"/>
                <w:i/>
                <w:iCs/>
                <w:lang w:eastAsia="ko-KR"/>
              </w:rPr>
              <w:t xml:space="preserve">Mgr. Miroslav </w:t>
            </w:r>
            <w:proofErr w:type="spellStart"/>
            <w:r w:rsidRPr="000C6D99">
              <w:rPr>
                <w:rFonts w:ascii="Tahoma" w:eastAsia="Batang" w:hAnsi="Tahoma" w:cs="Tahoma"/>
                <w:i/>
                <w:iCs/>
                <w:lang w:eastAsia="ko-KR"/>
              </w:rPr>
              <w:t>Staškovan</w:t>
            </w:r>
            <w:proofErr w:type="spellEnd"/>
            <w:r w:rsidRPr="000C6D99">
              <w:rPr>
                <w:rFonts w:ascii="Tahoma" w:eastAsia="Batang" w:hAnsi="Tahoma" w:cs="Tahoma"/>
                <w:i/>
                <w:iCs/>
                <w:lang w:eastAsia="ko-KR"/>
              </w:rPr>
              <w:t xml:space="preserve">, </w:t>
            </w:r>
            <w:proofErr w:type="spellStart"/>
            <w:r w:rsidRPr="000C6D99">
              <w:rPr>
                <w:rFonts w:ascii="Tahoma" w:eastAsia="Batang" w:hAnsi="Tahoma" w:cs="Tahoma"/>
                <w:i/>
                <w:iCs/>
                <w:lang w:eastAsia="ko-KR"/>
              </w:rPr>
              <w:t>Prodata</w:t>
            </w:r>
            <w:proofErr w:type="spellEnd"/>
            <w:r w:rsidRPr="000C6D99">
              <w:rPr>
                <w:rFonts w:ascii="Tahoma" w:eastAsia="Batang" w:hAnsi="Tahoma" w:cs="Tahoma"/>
                <w:i/>
                <w:iCs/>
                <w:lang w:eastAsia="ko-KR"/>
              </w:rPr>
              <w:t xml:space="preserve"> plus s.r.o. Púchov </w:t>
            </w:r>
          </w:p>
        </w:tc>
      </w:tr>
      <w:tr w:rsidR="007D3C37" w:rsidRPr="000C6D99">
        <w:trPr>
          <w:trHeight w:val="410"/>
        </w:trPr>
        <w:tc>
          <w:tcPr>
            <w:tcW w:w="1279" w:type="dxa"/>
          </w:tcPr>
          <w:p w:rsidR="007D3C37" w:rsidRPr="000C6D99" w:rsidRDefault="007D3C37" w:rsidP="0020198C">
            <w:pPr>
              <w:tabs>
                <w:tab w:val="left" w:pos="1136"/>
              </w:tabs>
              <w:spacing w:after="0" w:line="240" w:lineRule="auto"/>
              <w:ind w:right="2"/>
              <w:jc w:val="center"/>
              <w:rPr>
                <w:rFonts w:ascii="Arial Narrow" w:hAnsi="Arial Narrow" w:cs="Arial Narrow"/>
                <w:lang w:eastAsia="sk-SK"/>
              </w:rPr>
            </w:pPr>
            <w:r w:rsidRPr="000C6D99">
              <w:rPr>
                <w:rFonts w:ascii="Arial Narrow" w:hAnsi="Arial Narrow" w:cs="Arial Narrow"/>
                <w:lang w:eastAsia="sk-SK"/>
              </w:rPr>
              <w:t>15.00</w:t>
            </w:r>
          </w:p>
        </w:tc>
        <w:tc>
          <w:tcPr>
            <w:tcW w:w="7507" w:type="dxa"/>
          </w:tcPr>
          <w:p w:rsidR="007D3C37" w:rsidRPr="000C6D99" w:rsidRDefault="007D3C37" w:rsidP="002F1A66">
            <w:pPr>
              <w:spacing w:after="0" w:line="240" w:lineRule="auto"/>
              <w:rPr>
                <w:rFonts w:ascii="Tahoma" w:eastAsia="Batang" w:hAnsi="Tahoma"/>
                <w:lang w:eastAsia="ko-KR"/>
              </w:rPr>
            </w:pPr>
            <w:r w:rsidRPr="000C6D99">
              <w:rPr>
                <w:rFonts w:ascii="Tahoma" w:eastAsia="Batang" w:hAnsi="Tahoma" w:cs="Tahoma"/>
                <w:lang w:eastAsia="ko-KR"/>
              </w:rPr>
              <w:t>Záver seminára</w:t>
            </w:r>
          </w:p>
        </w:tc>
      </w:tr>
    </w:tbl>
    <w:p w:rsidR="007D3C37" w:rsidRPr="000C6D99" w:rsidRDefault="007D3C37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lang w:eastAsia="sk-SK"/>
        </w:rPr>
      </w:pPr>
    </w:p>
    <w:p w:rsidR="007D3C37" w:rsidRDefault="007D3C37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7D3C37" w:rsidRDefault="007D3C37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7D3C37" w:rsidRDefault="007D3C37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7D3C37" w:rsidRDefault="007D3C37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7D3C37" w:rsidRDefault="007D3C37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7D3C37" w:rsidRDefault="007D3C37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7D3C37" w:rsidRDefault="007D3C37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7D3C37" w:rsidRDefault="007D3C37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7D3C37" w:rsidRDefault="007D3C37" w:rsidP="00D4426F">
      <w:pPr>
        <w:spacing w:after="0" w:line="240" w:lineRule="auto"/>
        <w:ind w:left="2124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7D3C37">
        <w:tc>
          <w:tcPr>
            <w:tcW w:w="4606" w:type="dxa"/>
          </w:tcPr>
          <w:p w:rsidR="007D3C37" w:rsidRPr="001B2B44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lastRenderedPageBreak/>
              <w:t>Odborn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>í</w:t>
            </w:r>
            <w:r w:rsidRPr="001B2B44"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 xml:space="preserve"> garant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>i</w:t>
            </w:r>
            <w:r w:rsidRPr="001B2B44"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 xml:space="preserve">:                                                                                                   </w:t>
            </w:r>
          </w:p>
          <w:p w:rsidR="007D3C37" w:rsidRDefault="007D3C37" w:rsidP="001B2B44">
            <w:pPr>
              <w:spacing w:after="40" w:line="240" w:lineRule="auto"/>
              <w:ind w:right="873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 xml:space="preserve">prof. Ing. Jozef </w:t>
            </w:r>
            <w:proofErr w:type="spellStart"/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Golian</w:t>
            </w:r>
            <w:proofErr w:type="spellEnd"/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, Dr.</w:t>
            </w:r>
          </w:p>
          <w:p w:rsidR="007D3C37" w:rsidRPr="001B2B44" w:rsidRDefault="007D3C37" w:rsidP="001B2B44">
            <w:pPr>
              <w:spacing w:after="40" w:line="240" w:lineRule="auto"/>
              <w:ind w:right="873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 xml:space="preserve">doc. Ing. Lucia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Zeleňáková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, PhD.</w:t>
            </w:r>
          </w:p>
          <w:p w:rsidR="007D3C37" w:rsidRPr="001B2B44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sz w:val="18"/>
                <w:szCs w:val="18"/>
                <w:lang w:eastAsia="cs-CZ"/>
              </w:rPr>
            </w:pPr>
          </w:p>
          <w:p w:rsidR="007D3C37" w:rsidRPr="001B2B44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sz w:val="18"/>
                <w:szCs w:val="18"/>
                <w:lang w:eastAsia="cs-CZ"/>
              </w:rPr>
            </w:pPr>
            <w:r w:rsidRPr="001B2B44">
              <w:rPr>
                <w:rFonts w:ascii="Arial Narrow" w:hAnsi="Arial Narrow" w:cs="Arial Narrow"/>
                <w:sz w:val="18"/>
                <w:szCs w:val="18"/>
                <w:lang w:eastAsia="cs-CZ"/>
              </w:rPr>
              <w:t>Katedra hygieny a bezpečnosti potravín</w:t>
            </w:r>
          </w:p>
          <w:p w:rsidR="007D3C37" w:rsidRPr="001B2B44" w:rsidRDefault="007D3C37" w:rsidP="001B2B44">
            <w:pPr>
              <w:spacing w:after="0" w:line="240" w:lineRule="auto"/>
              <w:ind w:right="794"/>
              <w:rPr>
                <w:rFonts w:ascii="Arial Narrow" w:hAnsi="Arial Narrow" w:cs="Arial Narrow"/>
                <w:sz w:val="18"/>
                <w:szCs w:val="18"/>
                <w:lang w:eastAsia="cs-CZ"/>
              </w:rPr>
            </w:pPr>
            <w:r w:rsidRPr="001B2B44">
              <w:rPr>
                <w:rFonts w:ascii="Arial Narrow" w:hAnsi="Arial Narrow" w:cs="Arial Narrow"/>
                <w:sz w:val="18"/>
                <w:szCs w:val="18"/>
                <w:lang w:eastAsia="cs-CZ"/>
              </w:rPr>
              <w:t>Fakulta biotechnológie a potravinárstva</w:t>
            </w:r>
          </w:p>
          <w:p w:rsidR="007D3C37" w:rsidRPr="001B2B44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18"/>
                <w:szCs w:val="18"/>
                <w:lang w:eastAsia="cs-CZ"/>
              </w:rPr>
              <w:t>Slovenská poľnohospodárska univerzita, Nitra</w:t>
            </w:r>
          </w:p>
          <w:p w:rsidR="007D3C37" w:rsidRPr="001B2B44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606" w:type="dxa"/>
          </w:tcPr>
          <w:p w:rsidR="007D3C37" w:rsidRPr="001B2B44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>Organizační garanti:</w:t>
            </w:r>
          </w:p>
          <w:p w:rsidR="007D3C37" w:rsidRPr="001B2B44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Ing. Jozef Čapla, PhD.,</w:t>
            </w:r>
          </w:p>
          <w:p w:rsidR="007D3C37" w:rsidRPr="001B2B44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 xml:space="preserve">Ing. Peter </w:t>
            </w:r>
            <w:proofErr w:type="spellStart"/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Zajác</w:t>
            </w:r>
            <w:proofErr w:type="spellEnd"/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, PhD.,</w:t>
            </w:r>
          </w:p>
          <w:p w:rsidR="007D3C37" w:rsidRPr="001B2B44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i/>
                <w:iCs/>
                <w:sz w:val="16"/>
                <w:szCs w:val="16"/>
                <w:lang w:eastAsia="cs-CZ"/>
              </w:rPr>
            </w:pPr>
          </w:p>
          <w:p w:rsidR="007D3C37" w:rsidRPr="001B2B44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Tel.: 037/6414325, 037/6414371</w:t>
            </w:r>
            <w:r>
              <w:rPr>
                <w:rFonts w:ascii="Arial Narrow" w:hAnsi="Arial Narrow" w:cs="Arial Narrow"/>
                <w:sz w:val="20"/>
                <w:szCs w:val="20"/>
                <w:lang w:eastAsia="cs-CZ"/>
              </w:rPr>
              <w:t>, 037/6414771</w:t>
            </w:r>
          </w:p>
          <w:p w:rsidR="007D3C37" w:rsidRPr="001B2B44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Fax: 037/  7411 210</w:t>
            </w:r>
          </w:p>
          <w:p w:rsidR="007D3C37" w:rsidRPr="001B2B44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e-mail: Jozef.Golian@uniag.sk</w:t>
            </w:r>
          </w:p>
          <w:p w:rsidR="007D3C37" w:rsidRPr="001B2B44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 xml:space="preserve">           </w:t>
            </w: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>zajac@potravinarstvo.com</w:t>
            </w:r>
          </w:p>
          <w:p w:rsidR="007D3C37" w:rsidRPr="001B2B44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sz w:val="20"/>
                <w:szCs w:val="20"/>
                <w:lang w:eastAsia="cs-CZ"/>
              </w:rPr>
              <w:t xml:space="preserve">           capla@potravinarstvo.com</w:t>
            </w:r>
          </w:p>
          <w:p w:rsidR="007D3C37" w:rsidRPr="001B2B44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D3C37">
        <w:tc>
          <w:tcPr>
            <w:tcW w:w="9212" w:type="dxa"/>
            <w:gridSpan w:val="2"/>
          </w:tcPr>
          <w:p w:rsidR="007D3C37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 w:rsidRPr="001B2B44"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>Mediálny partner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>:</w:t>
            </w:r>
          </w:p>
          <w:p w:rsidR="007D3C37" w:rsidRPr="001B2B44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  <w:p w:rsidR="007D3C37" w:rsidRPr="001B2B44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  <w:p w:rsidR="007D3C37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  <w:p w:rsidR="007D3C37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  <w:p w:rsidR="007D3C37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  <w:p w:rsidR="007D3C37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  <w:p w:rsidR="007D3C37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  <w:p w:rsidR="007D3C37" w:rsidRDefault="007D3C37" w:rsidP="001B2B44">
            <w:pPr>
              <w:spacing w:after="0" w:line="240" w:lineRule="auto"/>
              <w:ind w:right="871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</w:p>
          <w:p w:rsidR="007D3C37" w:rsidRPr="001B2B44" w:rsidRDefault="003C793B" w:rsidP="004D2002">
            <w:pPr>
              <w:spacing w:after="0" w:line="240" w:lineRule="auto"/>
              <w:ind w:right="871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</w:pPr>
            <w:r>
              <w:rPr>
                <w:noProof/>
                <w:lang w:eastAsia="sk-SK"/>
              </w:rPr>
              <w:pict>
                <v:shape id="Obrázok 4" o:spid="_x0000_s1028" type="#_x0000_t75" style="position:absolute;left:0;text-align:left;margin-left:136.35pt;margin-top:-74.35pt;width:205.15pt;height:67.7pt;z-index:-251657728;visibility:visible">
                  <v:imagedata r:id="rId8" o:title=""/>
                  <w10:wrap type="square"/>
                </v:shape>
              </w:pict>
            </w:r>
            <w:r w:rsidR="007D3C37">
              <w:rPr>
                <w:rFonts w:ascii="Arial Narrow" w:hAnsi="Arial Narrow" w:cs="Arial Narrow"/>
                <w:b/>
                <w:bCs/>
                <w:sz w:val="20"/>
                <w:szCs w:val="20"/>
                <w:lang w:eastAsia="cs-CZ"/>
              </w:rPr>
              <w:t xml:space="preserve">                               www.potravinarstvo.com</w:t>
            </w:r>
          </w:p>
        </w:tc>
      </w:tr>
    </w:tbl>
    <w:p w:rsidR="007D3C37" w:rsidRDefault="007D3C37" w:rsidP="00B1073F">
      <w:pPr>
        <w:spacing w:after="0" w:line="240" w:lineRule="auto"/>
        <w:ind w:right="871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7D3C37" w:rsidRDefault="007D3C37" w:rsidP="00B1073F">
      <w:pPr>
        <w:spacing w:after="0" w:line="240" w:lineRule="auto"/>
        <w:ind w:right="871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b/>
          <w:bCs/>
          <w:lang w:eastAsia="cs-CZ"/>
        </w:rPr>
      </w:pPr>
      <w:r w:rsidRPr="00B1073F">
        <w:rPr>
          <w:rFonts w:ascii="Arial Narrow" w:hAnsi="Arial Narrow" w:cs="Arial Narrow"/>
          <w:b/>
          <w:bCs/>
          <w:lang w:eastAsia="cs-CZ"/>
        </w:rPr>
        <w:t>Organizačné pokyny</w:t>
      </w: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b/>
          <w:bCs/>
          <w:sz w:val="20"/>
          <w:szCs w:val="20"/>
          <w:lang w:eastAsia="cs-CZ"/>
        </w:rPr>
        <w:t>Miesto konania:</w:t>
      </w: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sz w:val="20"/>
          <w:szCs w:val="20"/>
          <w:lang w:eastAsia="cs-CZ"/>
        </w:rPr>
        <w:t>Slovenská poľnohospodárska univerzita</w:t>
      </w: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proofErr w:type="spellStart"/>
      <w:r w:rsidRPr="00B1073F">
        <w:rPr>
          <w:rFonts w:ascii="Arial Narrow" w:hAnsi="Arial Narrow" w:cs="Arial Narrow"/>
          <w:sz w:val="20"/>
          <w:szCs w:val="20"/>
          <w:lang w:eastAsia="cs-CZ"/>
        </w:rPr>
        <w:t>Tr</w:t>
      </w:r>
      <w:proofErr w:type="spellEnd"/>
      <w:r w:rsidRPr="00B1073F">
        <w:rPr>
          <w:rFonts w:ascii="Arial Narrow" w:hAnsi="Arial Narrow" w:cs="Arial Narrow"/>
          <w:sz w:val="20"/>
          <w:szCs w:val="20"/>
          <w:lang w:eastAsia="cs-CZ"/>
        </w:rPr>
        <w:t>. A. Hlinku 2, Nitra</w:t>
      </w: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sz w:val="20"/>
          <w:szCs w:val="20"/>
          <w:lang w:eastAsia="cs-CZ"/>
        </w:rPr>
        <w:t>Kongresové centrum SPU Nitra</w:t>
      </w: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sz w:val="20"/>
          <w:szCs w:val="20"/>
          <w:lang w:eastAsia="cs-CZ"/>
        </w:rPr>
        <w:t>ŠD A. Bernoláka</w:t>
      </w: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b/>
          <w:bCs/>
          <w:sz w:val="20"/>
          <w:szCs w:val="20"/>
          <w:lang w:eastAsia="cs-CZ"/>
        </w:rPr>
        <w:t xml:space="preserve">Termín konania: </w:t>
      </w:r>
      <w:r>
        <w:rPr>
          <w:rFonts w:ascii="Arial Narrow" w:hAnsi="Arial Narrow" w:cs="Arial Narrow"/>
          <w:sz w:val="20"/>
          <w:szCs w:val="20"/>
          <w:lang w:eastAsia="cs-CZ"/>
        </w:rPr>
        <w:t>9</w:t>
      </w:r>
      <w:r w:rsidRPr="00B1073F">
        <w:rPr>
          <w:rFonts w:ascii="Arial Narrow" w:hAnsi="Arial Narrow" w:cs="Arial Narrow"/>
          <w:sz w:val="20"/>
          <w:szCs w:val="20"/>
          <w:lang w:eastAsia="cs-CZ"/>
        </w:rPr>
        <w:t>. november 201</w:t>
      </w:r>
      <w:r>
        <w:rPr>
          <w:rFonts w:ascii="Arial Narrow" w:hAnsi="Arial Narrow" w:cs="Arial Narrow"/>
          <w:sz w:val="20"/>
          <w:szCs w:val="20"/>
          <w:lang w:eastAsia="cs-CZ"/>
        </w:rPr>
        <w:t>7</w:t>
      </w: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7D3C37" w:rsidRPr="00B1073F" w:rsidRDefault="007D3C37" w:rsidP="00B1073F">
      <w:pPr>
        <w:spacing w:after="4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b/>
          <w:bCs/>
          <w:sz w:val="20"/>
          <w:szCs w:val="20"/>
          <w:lang w:eastAsia="cs-CZ"/>
        </w:rPr>
        <w:t xml:space="preserve">Doprava na miesto konania: </w:t>
      </w:r>
      <w:r w:rsidRPr="00B1073F">
        <w:rPr>
          <w:rFonts w:ascii="Arial Narrow" w:hAnsi="Arial Narrow" w:cs="Arial Narrow"/>
          <w:sz w:val="20"/>
          <w:szCs w:val="20"/>
          <w:lang w:eastAsia="cs-CZ"/>
        </w:rPr>
        <w:t>MHD</w:t>
      </w: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sz w:val="19"/>
          <w:szCs w:val="19"/>
          <w:lang w:eastAsia="cs-CZ"/>
        </w:rPr>
      </w:pPr>
      <w:r w:rsidRPr="00B1073F">
        <w:rPr>
          <w:rFonts w:ascii="Arial Narrow" w:hAnsi="Arial Narrow" w:cs="Arial Narrow"/>
          <w:i/>
          <w:iCs/>
          <w:sz w:val="18"/>
          <w:szCs w:val="18"/>
          <w:lang w:eastAsia="cs-CZ"/>
        </w:rPr>
        <w:t>Hlavná železničná stanica</w:t>
      </w:r>
      <w:r w:rsidRPr="00B1073F">
        <w:rPr>
          <w:rFonts w:ascii="Arial Narrow" w:hAnsi="Arial Narrow" w:cs="Arial Narrow"/>
          <w:sz w:val="19"/>
          <w:szCs w:val="19"/>
          <w:lang w:eastAsia="cs-CZ"/>
        </w:rPr>
        <w:t>:  autobus č. 19,</w:t>
      </w:r>
    </w:p>
    <w:p w:rsidR="007D3C37" w:rsidRPr="00B1073F" w:rsidRDefault="007D3C37" w:rsidP="00B1073F">
      <w:pPr>
        <w:spacing w:after="40" w:line="240" w:lineRule="auto"/>
        <w:jc w:val="both"/>
        <w:rPr>
          <w:rFonts w:ascii="Arial Narrow" w:hAnsi="Arial Narrow" w:cs="Arial Narrow"/>
          <w:sz w:val="19"/>
          <w:szCs w:val="19"/>
          <w:lang w:eastAsia="cs-CZ"/>
        </w:rPr>
      </w:pPr>
      <w:r w:rsidRPr="00B1073F">
        <w:rPr>
          <w:rFonts w:ascii="Arial Narrow" w:hAnsi="Arial Narrow" w:cs="Arial Narrow"/>
          <w:i/>
          <w:iCs/>
          <w:sz w:val="18"/>
          <w:szCs w:val="18"/>
          <w:lang w:eastAsia="cs-CZ"/>
        </w:rPr>
        <w:t>Autobusová stanica</w:t>
      </w:r>
      <w:r w:rsidRPr="00B1073F">
        <w:rPr>
          <w:rFonts w:ascii="Arial Narrow" w:hAnsi="Arial Narrow" w:cs="Arial Narrow"/>
          <w:sz w:val="18"/>
          <w:szCs w:val="18"/>
          <w:lang w:eastAsia="cs-CZ"/>
        </w:rPr>
        <w:t>:</w:t>
      </w:r>
      <w:r w:rsidRPr="00B1073F">
        <w:rPr>
          <w:rFonts w:ascii="Arial Narrow" w:hAnsi="Arial Narrow" w:cs="Arial Narrow"/>
          <w:sz w:val="19"/>
          <w:szCs w:val="19"/>
          <w:lang w:eastAsia="cs-CZ"/>
        </w:rPr>
        <w:t xml:space="preserve"> autobus č. 14, 15, 19,  </w:t>
      </w: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sz w:val="19"/>
          <w:szCs w:val="19"/>
          <w:lang w:eastAsia="cs-CZ"/>
        </w:rPr>
        <w:t>Vystúpiť na prvej z</w:t>
      </w:r>
      <w:r>
        <w:rPr>
          <w:rFonts w:ascii="Arial Narrow" w:hAnsi="Arial Narrow" w:cs="Arial Narrow"/>
          <w:sz w:val="19"/>
          <w:szCs w:val="19"/>
          <w:lang w:eastAsia="cs-CZ"/>
        </w:rPr>
        <w:t>a</w:t>
      </w:r>
      <w:r w:rsidRPr="00B1073F">
        <w:rPr>
          <w:rFonts w:ascii="Arial Narrow" w:hAnsi="Arial Narrow" w:cs="Arial Narrow"/>
          <w:sz w:val="19"/>
          <w:szCs w:val="19"/>
          <w:lang w:eastAsia="cs-CZ"/>
        </w:rPr>
        <w:t>st</w:t>
      </w:r>
      <w:r>
        <w:rPr>
          <w:rFonts w:ascii="Arial Narrow" w:hAnsi="Arial Narrow" w:cs="Arial Narrow"/>
          <w:sz w:val="19"/>
          <w:szCs w:val="19"/>
          <w:lang w:eastAsia="cs-CZ"/>
        </w:rPr>
        <w:t>á</w:t>
      </w:r>
      <w:r w:rsidRPr="00B1073F">
        <w:rPr>
          <w:rFonts w:ascii="Arial Narrow" w:hAnsi="Arial Narrow" w:cs="Arial Narrow"/>
          <w:sz w:val="19"/>
          <w:szCs w:val="19"/>
          <w:lang w:eastAsia="cs-CZ"/>
        </w:rPr>
        <w:t xml:space="preserve">vke za križovatkou v smere na výstavisko Agrokomplex oproti </w:t>
      </w:r>
      <w:proofErr w:type="spellStart"/>
      <w:r w:rsidRPr="00B1073F">
        <w:rPr>
          <w:rFonts w:ascii="Arial Narrow" w:hAnsi="Arial Narrow" w:cs="Arial Narrow"/>
          <w:sz w:val="19"/>
          <w:szCs w:val="19"/>
          <w:lang w:eastAsia="cs-CZ"/>
        </w:rPr>
        <w:t>Centro</w:t>
      </w:r>
      <w:proofErr w:type="spellEnd"/>
      <w:r w:rsidRPr="00B1073F">
        <w:rPr>
          <w:rFonts w:ascii="Arial Narrow" w:hAnsi="Arial Narrow" w:cs="Arial Narrow"/>
          <w:sz w:val="19"/>
          <w:szCs w:val="19"/>
          <w:lang w:eastAsia="cs-CZ"/>
        </w:rPr>
        <w:t xml:space="preserve"> Nitra</w:t>
      </w: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sz w:val="19"/>
          <w:szCs w:val="19"/>
          <w:lang w:eastAsia="cs-CZ"/>
        </w:rPr>
      </w:pPr>
      <w:r w:rsidRPr="00B1073F">
        <w:rPr>
          <w:rFonts w:ascii="Arial Narrow" w:hAnsi="Arial Narrow" w:cs="Arial Narrow"/>
          <w:b/>
          <w:bCs/>
          <w:sz w:val="20"/>
          <w:szCs w:val="20"/>
          <w:lang w:eastAsia="cs-CZ"/>
        </w:rPr>
        <w:t>Účastnícky poplatok:</w:t>
      </w:r>
      <w:r w:rsidRPr="00B1073F">
        <w:rPr>
          <w:rFonts w:ascii="Arial Narrow" w:hAnsi="Arial Narrow" w:cs="Arial Narrow"/>
          <w:b/>
          <w:bCs/>
          <w:sz w:val="19"/>
          <w:szCs w:val="19"/>
          <w:lang w:eastAsia="cs-CZ"/>
        </w:rPr>
        <w:t xml:space="preserve"> </w:t>
      </w:r>
      <w:r>
        <w:rPr>
          <w:rFonts w:ascii="Arial Narrow" w:hAnsi="Arial Narrow" w:cs="Arial Narrow"/>
          <w:sz w:val="21"/>
          <w:szCs w:val="21"/>
          <w:lang w:eastAsia="cs-CZ"/>
        </w:rPr>
        <w:t>40,-</w:t>
      </w:r>
      <w:r w:rsidRPr="00B1073F">
        <w:rPr>
          <w:rFonts w:ascii="Arial Narrow" w:hAnsi="Arial Narrow" w:cs="Arial Narrow"/>
          <w:sz w:val="21"/>
          <w:szCs w:val="21"/>
          <w:lang w:eastAsia="cs-CZ"/>
        </w:rPr>
        <w:t xml:space="preserve"> €</w:t>
      </w: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b/>
          <w:bCs/>
          <w:sz w:val="20"/>
          <w:szCs w:val="20"/>
          <w:lang w:eastAsia="cs-CZ"/>
        </w:rPr>
        <w:t>Úhrada účastníckeho poplatku:</w:t>
      </w:r>
    </w:p>
    <w:p w:rsidR="007D3C37" w:rsidRDefault="007D3C37" w:rsidP="00B1073F">
      <w:pPr>
        <w:spacing w:after="0" w:line="240" w:lineRule="auto"/>
        <w:jc w:val="both"/>
        <w:rPr>
          <w:rFonts w:ascii="Arial Narrow" w:hAnsi="Arial Narrow" w:cs="Arial Narrow"/>
          <w:sz w:val="19"/>
          <w:szCs w:val="19"/>
          <w:lang w:eastAsia="cs-CZ"/>
        </w:rPr>
      </w:pPr>
      <w:r>
        <w:rPr>
          <w:rFonts w:ascii="Arial Narrow" w:hAnsi="Arial Narrow" w:cs="Arial Narrow"/>
          <w:sz w:val="19"/>
          <w:szCs w:val="19"/>
          <w:lang w:eastAsia="cs-CZ"/>
        </w:rPr>
        <w:t>Č. účtu IBAN SK4081800000007000066247</w:t>
      </w:r>
    </w:p>
    <w:p w:rsidR="007D3C37" w:rsidRPr="00CE1067" w:rsidRDefault="007D3C37" w:rsidP="00CE1067">
      <w:pPr>
        <w:spacing w:after="0" w:line="240" w:lineRule="auto"/>
        <w:rPr>
          <w:rFonts w:ascii="Arial Narrow" w:hAnsi="Arial Narrow" w:cs="Arial Narrow"/>
          <w:b/>
          <w:bCs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BIC/SWIFT:</w:t>
      </w:r>
      <w:r w:rsidRPr="00CE1067">
        <w:rPr>
          <w:rFonts w:ascii="Arial Narrow" w:hAnsi="Arial Narrow" w:cs="Arial Narrow"/>
          <w:b/>
          <w:bCs/>
          <w:sz w:val="19"/>
          <w:szCs w:val="19"/>
        </w:rPr>
        <w:t xml:space="preserve"> SPSRSKBA</w:t>
      </w:r>
    </w:p>
    <w:p w:rsidR="007D3C37" w:rsidRDefault="007D3C37" w:rsidP="00CE1067">
      <w:pPr>
        <w:spacing w:after="0" w:line="240" w:lineRule="auto"/>
        <w:jc w:val="both"/>
        <w:rPr>
          <w:rFonts w:ascii="Arial Narrow" w:hAnsi="Arial Narrow" w:cs="Arial Narrow"/>
          <w:sz w:val="19"/>
          <w:szCs w:val="19"/>
          <w:lang w:eastAsia="cs-CZ"/>
        </w:rPr>
      </w:pPr>
      <w:r>
        <w:rPr>
          <w:rFonts w:ascii="Arial Narrow" w:hAnsi="Arial Narrow" w:cs="Arial Narrow"/>
          <w:sz w:val="19"/>
          <w:szCs w:val="19"/>
          <w:lang w:eastAsia="cs-CZ"/>
        </w:rPr>
        <w:t>Variabilný symbol:  05111</w:t>
      </w:r>
    </w:p>
    <w:p w:rsidR="007D3C37" w:rsidRPr="005432F9" w:rsidRDefault="007D3C37" w:rsidP="00B1073F">
      <w:pPr>
        <w:spacing w:after="0" w:line="240" w:lineRule="auto"/>
        <w:jc w:val="both"/>
        <w:rPr>
          <w:rFonts w:ascii="Arial Narrow" w:hAnsi="Arial Narrow" w:cs="Arial Narrow"/>
          <w:b/>
          <w:bCs/>
          <w:sz w:val="19"/>
          <w:szCs w:val="19"/>
          <w:lang w:eastAsia="cs-CZ"/>
        </w:rPr>
      </w:pPr>
      <w:r w:rsidRPr="00CE1067">
        <w:rPr>
          <w:rFonts w:ascii="Arial Narrow" w:hAnsi="Arial Narrow" w:cs="Arial Narrow"/>
          <w:b/>
          <w:bCs/>
          <w:sz w:val="19"/>
          <w:szCs w:val="19"/>
          <w:lang w:eastAsia="cs-CZ"/>
        </w:rPr>
        <w:t>Do správy pre prijímateľa prosíme uviesť VS a priezvisko a meno účastníka seminára.</w:t>
      </w:r>
    </w:p>
    <w:p w:rsidR="007D3C37" w:rsidRDefault="007D3C37" w:rsidP="00B1073F">
      <w:pPr>
        <w:spacing w:after="0" w:line="240" w:lineRule="auto"/>
        <w:jc w:val="both"/>
        <w:rPr>
          <w:rFonts w:ascii="Arial Narrow" w:hAnsi="Arial Narrow" w:cs="Arial Narrow"/>
          <w:sz w:val="19"/>
          <w:szCs w:val="19"/>
          <w:lang w:eastAsia="cs-CZ"/>
        </w:rPr>
      </w:pPr>
      <w:r>
        <w:rPr>
          <w:rFonts w:ascii="Arial Narrow" w:hAnsi="Arial Narrow" w:cs="Arial Narrow"/>
          <w:sz w:val="19"/>
          <w:szCs w:val="19"/>
          <w:lang w:eastAsia="cs-CZ"/>
        </w:rPr>
        <w:t>Účastnícky poplatok je potrebné uhradiť prevodom na účet, platba v hotovosti je možná len vo výnimočných prípadoch.</w:t>
      </w:r>
    </w:p>
    <w:p w:rsidR="007D3C37" w:rsidRDefault="007D3C37" w:rsidP="00B1073F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7D3C37" w:rsidRPr="00CE1067" w:rsidRDefault="007D3C37" w:rsidP="00CE1067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 xml:space="preserve">Názov a adresa príjemcu platby:  </w:t>
      </w:r>
    </w:p>
    <w:p w:rsidR="007D3C37" w:rsidRPr="00CE1067" w:rsidRDefault="007D3C37" w:rsidP="00CE1067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Slovenská poľnohospodárska univerzita v Nitre</w:t>
      </w:r>
    </w:p>
    <w:p w:rsidR="007D3C37" w:rsidRPr="00CE1067" w:rsidRDefault="007D3C37" w:rsidP="00CE1067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Trieda A.  Hlinku č. 2</w:t>
      </w:r>
    </w:p>
    <w:p w:rsidR="007D3C37" w:rsidRPr="00CE1067" w:rsidRDefault="007D3C37" w:rsidP="00CE1067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949 76  Nitra</w:t>
      </w:r>
    </w:p>
    <w:p w:rsidR="007D3C37" w:rsidRPr="00CE1067" w:rsidRDefault="007D3C37" w:rsidP="00CE1067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</w:p>
    <w:p w:rsidR="007D3C37" w:rsidRPr="00CE1067" w:rsidRDefault="007D3C37" w:rsidP="00CE1067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Banka príjemcu: Štátna pokladnica</w:t>
      </w:r>
    </w:p>
    <w:p w:rsidR="007D3C37" w:rsidRPr="00CE1067" w:rsidRDefault="007D3C37" w:rsidP="00CE1067">
      <w:pPr>
        <w:spacing w:after="0" w:line="240" w:lineRule="auto"/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Radlinského 32</w:t>
      </w:r>
    </w:p>
    <w:p w:rsidR="007D3C37" w:rsidRPr="00CE1067" w:rsidRDefault="007D3C37" w:rsidP="00CE1067">
      <w:pPr>
        <w:rPr>
          <w:rFonts w:ascii="Arial Narrow" w:hAnsi="Arial Narrow" w:cs="Arial Narrow"/>
          <w:sz w:val="19"/>
          <w:szCs w:val="19"/>
        </w:rPr>
      </w:pPr>
      <w:r w:rsidRPr="00CE1067">
        <w:rPr>
          <w:rFonts w:ascii="Arial Narrow" w:hAnsi="Arial Narrow" w:cs="Arial Narrow"/>
          <w:sz w:val="19"/>
          <w:szCs w:val="19"/>
        </w:rPr>
        <w:t>810 05  Bratislava</w:t>
      </w: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7D3C37" w:rsidRPr="00E81FAC" w:rsidRDefault="007D3C37" w:rsidP="00E81FAC">
      <w:pPr>
        <w:spacing w:after="0" w:line="240" w:lineRule="auto"/>
        <w:ind w:left="1425" w:hanging="1425"/>
        <w:jc w:val="both"/>
        <w:rPr>
          <w:rFonts w:ascii="Arial Narrow" w:hAnsi="Arial Narrow" w:cs="Arial Narrow"/>
          <w:sz w:val="19"/>
          <w:szCs w:val="19"/>
          <w:lang w:eastAsia="cs-CZ"/>
        </w:rPr>
      </w:pPr>
      <w:r w:rsidRPr="00B1073F">
        <w:rPr>
          <w:rFonts w:ascii="Arial Narrow" w:hAnsi="Arial Narrow" w:cs="Arial Narrow"/>
          <w:b/>
          <w:bCs/>
          <w:sz w:val="19"/>
          <w:szCs w:val="19"/>
          <w:lang w:eastAsia="cs-CZ"/>
        </w:rPr>
        <w:t>Účastnícky poplatok zahŕňa:</w:t>
      </w:r>
      <w:r w:rsidRPr="00B1073F">
        <w:rPr>
          <w:rFonts w:ascii="Arial Narrow" w:hAnsi="Arial Narrow" w:cs="Arial Narrow"/>
          <w:sz w:val="19"/>
          <w:szCs w:val="19"/>
          <w:lang w:eastAsia="cs-CZ"/>
        </w:rPr>
        <w:t xml:space="preserve"> občerstven</w:t>
      </w:r>
      <w:r>
        <w:rPr>
          <w:rFonts w:ascii="Arial Narrow" w:hAnsi="Arial Narrow" w:cs="Arial Narrow"/>
          <w:sz w:val="19"/>
          <w:szCs w:val="19"/>
          <w:lang w:eastAsia="cs-CZ"/>
        </w:rPr>
        <w:t xml:space="preserve">ie, obed, </w:t>
      </w:r>
      <w:r w:rsidRPr="00B1073F">
        <w:rPr>
          <w:rFonts w:ascii="Arial Narrow" w:hAnsi="Arial Narrow" w:cs="Arial Narrow"/>
          <w:sz w:val="19"/>
          <w:szCs w:val="19"/>
          <w:lang w:eastAsia="cs-CZ"/>
        </w:rPr>
        <w:t xml:space="preserve">režijné náklady spojené s organizáciou seminára    </w:t>
      </w: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b/>
          <w:bCs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b/>
          <w:bCs/>
          <w:sz w:val="20"/>
          <w:szCs w:val="20"/>
          <w:lang w:eastAsia="cs-CZ"/>
        </w:rPr>
        <w:t xml:space="preserve">Osvedčenie </w:t>
      </w:r>
    </w:p>
    <w:p w:rsidR="007D3C37" w:rsidRPr="00B1073F" w:rsidRDefault="007D3C37" w:rsidP="00B1073F">
      <w:pPr>
        <w:spacing w:after="0" w:line="240" w:lineRule="auto"/>
        <w:jc w:val="both"/>
        <w:rPr>
          <w:rFonts w:ascii="Arial Narrow" w:hAnsi="Arial Narrow" w:cs="Arial Narrow"/>
          <w:sz w:val="20"/>
          <w:szCs w:val="20"/>
          <w:lang w:eastAsia="cs-CZ"/>
        </w:rPr>
      </w:pPr>
      <w:r w:rsidRPr="00B1073F">
        <w:rPr>
          <w:rFonts w:ascii="Arial Narrow" w:hAnsi="Arial Narrow" w:cs="Arial Narrow"/>
          <w:sz w:val="20"/>
          <w:szCs w:val="20"/>
          <w:lang w:eastAsia="cs-CZ"/>
        </w:rPr>
        <w:t>Účastníci získajú osvedčenie o absolvovaní odborného seminára. Žiadosť o vystavenie osvedčenia je potrebné nahlásiť vopred, resp. vyznačiť v</w:t>
      </w:r>
      <w:r>
        <w:rPr>
          <w:rFonts w:ascii="Arial Narrow" w:hAnsi="Arial Narrow" w:cs="Arial Narrow"/>
          <w:sz w:val="20"/>
          <w:szCs w:val="20"/>
          <w:lang w:eastAsia="cs-CZ"/>
        </w:rPr>
        <w:t> </w:t>
      </w:r>
      <w:r w:rsidRPr="00B1073F">
        <w:rPr>
          <w:rFonts w:ascii="Arial Narrow" w:hAnsi="Arial Narrow" w:cs="Arial Narrow"/>
          <w:sz w:val="20"/>
          <w:szCs w:val="20"/>
          <w:lang w:eastAsia="cs-CZ"/>
        </w:rPr>
        <w:t>návratke</w:t>
      </w:r>
      <w:r>
        <w:rPr>
          <w:rFonts w:ascii="Arial Narrow" w:hAnsi="Arial Narrow" w:cs="Arial Narrow"/>
          <w:sz w:val="20"/>
          <w:szCs w:val="20"/>
          <w:lang w:eastAsia="cs-CZ"/>
        </w:rPr>
        <w:t xml:space="preserve"> prihlášky</w:t>
      </w:r>
      <w:r w:rsidRPr="00B1073F">
        <w:rPr>
          <w:rFonts w:ascii="Arial Narrow" w:hAnsi="Arial Narrow" w:cs="Arial Narrow"/>
          <w:sz w:val="20"/>
          <w:szCs w:val="20"/>
          <w:lang w:eastAsia="cs-CZ"/>
        </w:rPr>
        <w:t xml:space="preserve">. </w:t>
      </w:r>
      <w:r>
        <w:rPr>
          <w:rFonts w:ascii="Arial Narrow" w:hAnsi="Arial Narrow" w:cs="Arial Narrow"/>
          <w:sz w:val="20"/>
          <w:szCs w:val="20"/>
          <w:lang w:eastAsia="cs-CZ"/>
        </w:rPr>
        <w:t xml:space="preserve"> </w:t>
      </w:r>
    </w:p>
    <w:p w:rsidR="007D3C37" w:rsidRPr="00B1073F" w:rsidRDefault="007D3C37" w:rsidP="00B1073F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cs-CZ"/>
        </w:rPr>
      </w:pPr>
    </w:p>
    <w:p w:rsidR="007D3C37" w:rsidRDefault="007D3C37" w:rsidP="00D4426F">
      <w:pPr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7D3C37" w:rsidRDefault="007D3C37" w:rsidP="00D4426F">
      <w:pPr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  <w:r>
        <w:rPr>
          <w:rFonts w:ascii="Comic Sans MS" w:hAnsi="Comic Sans MS" w:cs="Comic Sans MS"/>
          <w:b/>
          <w:bCs/>
          <w:sz w:val="24"/>
          <w:szCs w:val="24"/>
          <w:lang w:eastAsia="sk-SK"/>
        </w:rPr>
        <w:t>Prihláška</w:t>
      </w:r>
    </w:p>
    <w:p w:rsidR="007D3C37" w:rsidRDefault="007D3C37" w:rsidP="00D4426F">
      <w:pPr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p w:rsidR="007D3C37" w:rsidRDefault="007D3C37" w:rsidP="00F45A59">
      <w:pPr>
        <w:pStyle w:val="Zkladntext2"/>
        <w:spacing w:after="0" w:line="240" w:lineRule="auto"/>
        <w:ind w:right="284"/>
        <w:jc w:val="center"/>
      </w:pPr>
      <w:r>
        <w:rPr>
          <w:b/>
          <w:bCs/>
        </w:rPr>
        <w:t xml:space="preserve">Termín uzávierky: </w:t>
      </w:r>
      <w:r>
        <w:t>4. november 2017</w:t>
      </w:r>
    </w:p>
    <w:p w:rsidR="007D3C37" w:rsidRDefault="007D3C37" w:rsidP="00F45A59">
      <w:pPr>
        <w:pStyle w:val="Zkladntext2"/>
        <w:spacing w:after="0" w:line="240" w:lineRule="auto"/>
        <w:ind w:right="284"/>
      </w:pPr>
    </w:p>
    <w:p w:rsidR="007D3C37" w:rsidRDefault="007D3C37" w:rsidP="00F45A59">
      <w:pPr>
        <w:pStyle w:val="Zkladntext2"/>
        <w:spacing w:after="0" w:line="240" w:lineRule="auto"/>
        <w:ind w:right="284"/>
      </w:pPr>
    </w:p>
    <w:p w:rsidR="007D3C37" w:rsidRDefault="007D3C37" w:rsidP="00F45A59">
      <w:pPr>
        <w:pStyle w:val="Zkladntext2"/>
        <w:spacing w:after="0" w:line="240" w:lineRule="auto"/>
        <w:ind w:left="567" w:right="284"/>
        <w:jc w:val="center"/>
      </w:pPr>
      <w:r>
        <w:t xml:space="preserve"> Záväzná prihláška účasti</w:t>
      </w:r>
    </w:p>
    <w:p w:rsidR="007D3C37" w:rsidRDefault="007D3C37" w:rsidP="00F45A59">
      <w:pPr>
        <w:pStyle w:val="Zkladntext2"/>
        <w:spacing w:after="0" w:line="240" w:lineRule="auto"/>
        <w:ind w:left="567" w:right="284"/>
        <w:jc w:val="center"/>
        <w:rPr>
          <w:b/>
          <w:bCs/>
        </w:rPr>
      </w:pPr>
      <w:r>
        <w:rPr>
          <w:b/>
          <w:bCs/>
        </w:rPr>
        <w:t>na odborný seminár</w:t>
      </w:r>
    </w:p>
    <w:p w:rsidR="007D3C37" w:rsidRDefault="007D3C37" w:rsidP="00F45A59">
      <w:pPr>
        <w:pStyle w:val="Zkladntext2"/>
        <w:spacing w:after="0" w:line="240" w:lineRule="auto"/>
        <w:ind w:left="567" w:right="284"/>
      </w:pPr>
    </w:p>
    <w:p w:rsidR="007D3C37" w:rsidRPr="00144402" w:rsidRDefault="007D3C37" w:rsidP="00F45A59">
      <w:pPr>
        <w:pStyle w:val="Zkladntext2"/>
        <w:spacing w:after="0" w:line="240" w:lineRule="auto"/>
        <w:ind w:left="567" w:right="284"/>
        <w:jc w:val="center"/>
      </w:pPr>
      <w:r w:rsidRPr="00144402">
        <w:t xml:space="preserve">    </w:t>
      </w:r>
      <w:r w:rsidRPr="006F2637">
        <w:t>KVALITA A BEZPEČNOSŤ POTRAVÍN:</w:t>
      </w:r>
    </w:p>
    <w:p w:rsidR="007D3C37" w:rsidRPr="00DA43F0" w:rsidRDefault="007D3C37" w:rsidP="00AC108C">
      <w:pPr>
        <w:keepNext/>
        <w:spacing w:after="0" w:line="240" w:lineRule="auto"/>
        <w:jc w:val="center"/>
        <w:outlineLvl w:val="5"/>
        <w:rPr>
          <w:rFonts w:ascii="Comic Sans MS" w:hAnsi="Comic Sans MS" w:cs="Comic Sans MS"/>
          <w:b/>
          <w:bCs/>
          <w:caps/>
          <w:color w:val="800000"/>
          <w:sz w:val="32"/>
          <w:szCs w:val="32"/>
          <w:lang w:eastAsia="sk-SK"/>
        </w:rPr>
      </w:pPr>
      <w:r>
        <w:rPr>
          <w:rFonts w:ascii="Comic Sans MS" w:hAnsi="Comic Sans MS" w:cs="Comic Sans MS"/>
          <w:b/>
          <w:bCs/>
          <w:caps/>
          <w:color w:val="800000"/>
          <w:sz w:val="40"/>
          <w:szCs w:val="40"/>
          <w:lang w:eastAsia="sk-SK"/>
        </w:rPr>
        <w:t>NOVÉ TRENDY A VÝZVY V OBLASTI GASTRONÓMIE</w:t>
      </w:r>
    </w:p>
    <w:p w:rsidR="007D3C37" w:rsidRPr="00F45A59" w:rsidRDefault="007D3C37" w:rsidP="00F45A59">
      <w:pPr>
        <w:pStyle w:val="Zkladntext"/>
        <w:ind w:left="680" w:right="-397"/>
        <w:rPr>
          <w:sz w:val="32"/>
          <w:szCs w:val="32"/>
        </w:rPr>
      </w:pPr>
      <w:r>
        <w:rPr>
          <w:rFonts w:ascii="Comic Sans MS" w:hAnsi="Comic Sans MS" w:cs="Comic Sans MS"/>
          <w:caps/>
          <w:color w:val="800000"/>
          <w:sz w:val="32"/>
          <w:szCs w:val="32"/>
          <w:lang w:eastAsia="sk-SK"/>
        </w:rPr>
        <w:t xml:space="preserve"> </w:t>
      </w:r>
    </w:p>
    <w:p w:rsidR="007D3C37" w:rsidRPr="00A75CDE" w:rsidRDefault="007D3C37" w:rsidP="00F45A59">
      <w:pPr>
        <w:pStyle w:val="Zkladntext"/>
        <w:ind w:left="680" w:right="-397"/>
        <w:rPr>
          <w:sz w:val="26"/>
          <w:szCs w:val="26"/>
        </w:rPr>
      </w:pPr>
      <w:r>
        <w:rPr>
          <w:rFonts w:ascii="Comic Sans MS" w:hAnsi="Comic Sans MS" w:cs="Comic Sans MS"/>
          <w:i/>
          <w:iCs/>
          <w:color w:val="800080"/>
          <w:sz w:val="26"/>
          <w:szCs w:val="26"/>
        </w:rPr>
        <w:t xml:space="preserve"> </w:t>
      </w:r>
    </w:p>
    <w:p w:rsidR="007D3C37" w:rsidRDefault="007D3C37" w:rsidP="00F45A59">
      <w:pPr>
        <w:pStyle w:val="Zkladntext2"/>
        <w:spacing w:after="0" w:line="240" w:lineRule="auto"/>
        <w:ind w:left="567" w:right="284"/>
      </w:pPr>
    </w:p>
    <w:p w:rsidR="007D3C37" w:rsidRDefault="007D3C37" w:rsidP="00F45A59">
      <w:pPr>
        <w:pStyle w:val="Zkladntext2"/>
        <w:spacing w:after="0" w:line="240" w:lineRule="auto"/>
        <w:ind w:left="567" w:right="284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3180"/>
        <w:gridCol w:w="1037"/>
        <w:gridCol w:w="998"/>
      </w:tblGrid>
      <w:tr w:rsidR="007D3C37">
        <w:tc>
          <w:tcPr>
            <w:tcW w:w="3510" w:type="dxa"/>
            <w:gridSpan w:val="2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  <w:r w:rsidRPr="009458B9">
              <w:t>Názov a adresa firmy:</w:t>
            </w:r>
          </w:p>
        </w:tc>
        <w:tc>
          <w:tcPr>
            <w:tcW w:w="5215" w:type="dxa"/>
            <w:gridSpan w:val="3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</w:p>
        </w:tc>
      </w:tr>
      <w:tr w:rsidR="007D3C37">
        <w:tc>
          <w:tcPr>
            <w:tcW w:w="3510" w:type="dxa"/>
            <w:gridSpan w:val="2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  <w:r w:rsidRPr="009458B9">
              <w:t>IČO:</w:t>
            </w:r>
          </w:p>
        </w:tc>
        <w:tc>
          <w:tcPr>
            <w:tcW w:w="5215" w:type="dxa"/>
            <w:gridSpan w:val="3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</w:p>
        </w:tc>
      </w:tr>
      <w:tr w:rsidR="007D3C37">
        <w:tc>
          <w:tcPr>
            <w:tcW w:w="3510" w:type="dxa"/>
            <w:gridSpan w:val="2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  <w:r w:rsidRPr="009458B9">
              <w:t>DIČ:</w:t>
            </w:r>
          </w:p>
        </w:tc>
        <w:tc>
          <w:tcPr>
            <w:tcW w:w="5215" w:type="dxa"/>
            <w:gridSpan w:val="3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</w:p>
        </w:tc>
      </w:tr>
      <w:tr w:rsidR="007D3C37">
        <w:trPr>
          <w:trHeight w:val="357"/>
        </w:trPr>
        <w:tc>
          <w:tcPr>
            <w:tcW w:w="675" w:type="dxa"/>
            <w:vMerge w:val="restart"/>
          </w:tcPr>
          <w:p w:rsidR="007D3C37" w:rsidRPr="009458B9" w:rsidRDefault="007D3C37" w:rsidP="00FC14A8">
            <w:pPr>
              <w:pStyle w:val="Zkladntext2"/>
              <w:tabs>
                <w:tab w:val="left" w:pos="459"/>
              </w:tabs>
              <w:spacing w:after="0" w:line="240" w:lineRule="auto"/>
              <w:ind w:right="33"/>
            </w:pPr>
            <w:proofErr w:type="spellStart"/>
            <w:r w:rsidRPr="009458B9">
              <w:t>P.č</w:t>
            </w:r>
            <w:proofErr w:type="spellEnd"/>
            <w:r w:rsidRPr="009458B9">
              <w:t>.</w:t>
            </w:r>
          </w:p>
        </w:tc>
        <w:tc>
          <w:tcPr>
            <w:tcW w:w="2835" w:type="dxa"/>
            <w:vMerge w:val="restart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  <w:r w:rsidRPr="009458B9">
              <w:t>Priezvisko, meno, tituly:</w:t>
            </w:r>
          </w:p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3180" w:type="dxa"/>
            <w:vMerge w:val="restart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  <w:r w:rsidRPr="009458B9">
              <w:t>e-mail, telefón</w:t>
            </w:r>
          </w:p>
        </w:tc>
        <w:tc>
          <w:tcPr>
            <w:tcW w:w="2035" w:type="dxa"/>
            <w:gridSpan w:val="2"/>
          </w:tcPr>
          <w:p w:rsidR="007D3C37" w:rsidRPr="009458B9" w:rsidRDefault="007D3C37" w:rsidP="003B2BAC">
            <w:pPr>
              <w:pStyle w:val="Zkladntext2"/>
              <w:spacing w:after="0" w:line="240" w:lineRule="auto"/>
              <w:ind w:right="284"/>
              <w:jc w:val="center"/>
              <w:rPr>
                <w:sz w:val="16"/>
                <w:szCs w:val="16"/>
              </w:rPr>
            </w:pPr>
            <w:r w:rsidRPr="009458B9">
              <w:rPr>
                <w:sz w:val="16"/>
                <w:szCs w:val="16"/>
              </w:rPr>
              <w:t>žiadam o vystavenie osvedčenia</w:t>
            </w:r>
          </w:p>
        </w:tc>
      </w:tr>
      <w:tr w:rsidR="007D3C37">
        <w:trPr>
          <w:trHeight w:val="138"/>
        </w:trPr>
        <w:tc>
          <w:tcPr>
            <w:tcW w:w="675" w:type="dxa"/>
            <w:vMerge/>
          </w:tcPr>
          <w:p w:rsidR="007D3C37" w:rsidRPr="009458B9" w:rsidRDefault="007D3C37" w:rsidP="00FC14A8">
            <w:pPr>
              <w:pStyle w:val="Zkladntext2"/>
              <w:tabs>
                <w:tab w:val="left" w:pos="459"/>
              </w:tabs>
              <w:spacing w:after="0" w:line="240" w:lineRule="auto"/>
              <w:ind w:right="33"/>
            </w:pPr>
          </w:p>
        </w:tc>
        <w:tc>
          <w:tcPr>
            <w:tcW w:w="2835" w:type="dxa"/>
            <w:vMerge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3180" w:type="dxa"/>
            <w:vMerge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1037" w:type="dxa"/>
          </w:tcPr>
          <w:p w:rsidR="007D3C37" w:rsidRPr="009458B9" w:rsidRDefault="007D3C37" w:rsidP="003B2BAC">
            <w:pPr>
              <w:pStyle w:val="Zkladntext2"/>
              <w:spacing w:after="0" w:line="240" w:lineRule="auto"/>
              <w:ind w:right="284"/>
              <w:jc w:val="center"/>
              <w:rPr>
                <w:sz w:val="16"/>
                <w:szCs w:val="16"/>
              </w:rPr>
            </w:pPr>
            <w:r w:rsidRPr="009458B9">
              <w:rPr>
                <w:sz w:val="16"/>
                <w:szCs w:val="16"/>
              </w:rPr>
              <w:t xml:space="preserve">    áno  x</w:t>
            </w:r>
          </w:p>
        </w:tc>
        <w:tc>
          <w:tcPr>
            <w:tcW w:w="998" w:type="dxa"/>
          </w:tcPr>
          <w:p w:rsidR="007D3C37" w:rsidRPr="009458B9" w:rsidRDefault="007D3C37" w:rsidP="003B2BAC">
            <w:pPr>
              <w:pStyle w:val="Zkladntext2"/>
              <w:spacing w:after="0" w:line="240" w:lineRule="auto"/>
              <w:ind w:right="284"/>
              <w:jc w:val="center"/>
              <w:rPr>
                <w:sz w:val="16"/>
                <w:szCs w:val="16"/>
              </w:rPr>
            </w:pPr>
            <w:r w:rsidRPr="009458B9">
              <w:rPr>
                <w:sz w:val="16"/>
                <w:szCs w:val="16"/>
              </w:rPr>
              <w:t xml:space="preserve">   nie   x</w:t>
            </w:r>
          </w:p>
        </w:tc>
      </w:tr>
      <w:tr w:rsidR="007D3C37">
        <w:tc>
          <w:tcPr>
            <w:tcW w:w="675" w:type="dxa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  <w:r w:rsidRPr="009458B9">
              <w:t>1.</w:t>
            </w:r>
          </w:p>
        </w:tc>
        <w:tc>
          <w:tcPr>
            <w:tcW w:w="2835" w:type="dxa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3180" w:type="dxa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1037" w:type="dxa"/>
          </w:tcPr>
          <w:p w:rsidR="007D3C37" w:rsidRPr="009458B9" w:rsidRDefault="007D3C37" w:rsidP="003B2BAC">
            <w:pPr>
              <w:pStyle w:val="Zkladntext2"/>
              <w:spacing w:after="0" w:line="240" w:lineRule="auto"/>
              <w:ind w:right="284"/>
              <w:jc w:val="center"/>
            </w:pPr>
            <w:r w:rsidRPr="009458B9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B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C793B">
              <w:rPr>
                <w:b/>
                <w:bCs/>
                <w:sz w:val="16"/>
                <w:szCs w:val="16"/>
              </w:rPr>
            </w:r>
            <w:r w:rsidR="003C793B">
              <w:rPr>
                <w:b/>
                <w:bCs/>
                <w:sz w:val="16"/>
                <w:szCs w:val="16"/>
              </w:rPr>
              <w:fldChar w:fldCharType="separate"/>
            </w:r>
            <w:r w:rsidRPr="009458B9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8" w:type="dxa"/>
          </w:tcPr>
          <w:p w:rsidR="007D3C37" w:rsidRPr="009458B9" w:rsidRDefault="007D3C37" w:rsidP="003B2BAC">
            <w:pPr>
              <w:pStyle w:val="Zkladntext2"/>
              <w:spacing w:after="0" w:line="240" w:lineRule="auto"/>
              <w:ind w:right="284"/>
              <w:jc w:val="center"/>
            </w:pPr>
            <w:r w:rsidRPr="009458B9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B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C793B">
              <w:rPr>
                <w:b/>
                <w:bCs/>
                <w:sz w:val="16"/>
                <w:szCs w:val="16"/>
              </w:rPr>
            </w:r>
            <w:r w:rsidR="003C793B">
              <w:rPr>
                <w:b/>
                <w:bCs/>
                <w:sz w:val="16"/>
                <w:szCs w:val="16"/>
              </w:rPr>
              <w:fldChar w:fldCharType="separate"/>
            </w:r>
            <w:r w:rsidRPr="009458B9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D3C37">
        <w:tc>
          <w:tcPr>
            <w:tcW w:w="675" w:type="dxa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  <w:r w:rsidRPr="009458B9">
              <w:t>2.</w:t>
            </w:r>
          </w:p>
        </w:tc>
        <w:tc>
          <w:tcPr>
            <w:tcW w:w="2835" w:type="dxa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3180" w:type="dxa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1037" w:type="dxa"/>
          </w:tcPr>
          <w:p w:rsidR="007D3C37" w:rsidRPr="009458B9" w:rsidRDefault="007D3C37" w:rsidP="003B2BAC">
            <w:pPr>
              <w:pStyle w:val="Zkladntext2"/>
              <w:spacing w:after="0" w:line="240" w:lineRule="auto"/>
              <w:ind w:right="284"/>
              <w:jc w:val="center"/>
            </w:pPr>
            <w:r w:rsidRPr="009458B9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B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C793B">
              <w:rPr>
                <w:b/>
                <w:bCs/>
                <w:sz w:val="16"/>
                <w:szCs w:val="16"/>
              </w:rPr>
            </w:r>
            <w:r w:rsidR="003C793B">
              <w:rPr>
                <w:b/>
                <w:bCs/>
                <w:sz w:val="16"/>
                <w:szCs w:val="16"/>
              </w:rPr>
              <w:fldChar w:fldCharType="separate"/>
            </w:r>
            <w:r w:rsidRPr="009458B9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8" w:type="dxa"/>
          </w:tcPr>
          <w:p w:rsidR="007D3C37" w:rsidRPr="009458B9" w:rsidRDefault="007D3C37" w:rsidP="003B2BAC">
            <w:pPr>
              <w:pStyle w:val="Zkladntext2"/>
              <w:spacing w:after="0" w:line="240" w:lineRule="auto"/>
              <w:ind w:right="284"/>
              <w:jc w:val="center"/>
            </w:pPr>
            <w:r w:rsidRPr="009458B9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B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C793B">
              <w:rPr>
                <w:b/>
                <w:bCs/>
                <w:sz w:val="16"/>
                <w:szCs w:val="16"/>
              </w:rPr>
            </w:r>
            <w:r w:rsidR="003C793B">
              <w:rPr>
                <w:b/>
                <w:bCs/>
                <w:sz w:val="16"/>
                <w:szCs w:val="16"/>
              </w:rPr>
              <w:fldChar w:fldCharType="separate"/>
            </w:r>
            <w:r w:rsidRPr="009458B9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D3C37">
        <w:tc>
          <w:tcPr>
            <w:tcW w:w="675" w:type="dxa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  <w:r w:rsidRPr="009458B9">
              <w:t>3.</w:t>
            </w:r>
          </w:p>
        </w:tc>
        <w:tc>
          <w:tcPr>
            <w:tcW w:w="2835" w:type="dxa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3180" w:type="dxa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1037" w:type="dxa"/>
          </w:tcPr>
          <w:p w:rsidR="007D3C37" w:rsidRPr="009458B9" w:rsidRDefault="007D3C37" w:rsidP="003B2BAC">
            <w:pPr>
              <w:pStyle w:val="Zkladntext2"/>
              <w:spacing w:after="0" w:line="240" w:lineRule="auto"/>
              <w:ind w:right="284"/>
              <w:jc w:val="center"/>
            </w:pPr>
            <w:r w:rsidRPr="009458B9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B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C793B">
              <w:rPr>
                <w:b/>
                <w:bCs/>
                <w:sz w:val="16"/>
                <w:szCs w:val="16"/>
              </w:rPr>
            </w:r>
            <w:r w:rsidR="003C793B">
              <w:rPr>
                <w:b/>
                <w:bCs/>
                <w:sz w:val="16"/>
                <w:szCs w:val="16"/>
              </w:rPr>
              <w:fldChar w:fldCharType="separate"/>
            </w:r>
            <w:r w:rsidRPr="009458B9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8" w:type="dxa"/>
          </w:tcPr>
          <w:p w:rsidR="007D3C37" w:rsidRPr="009458B9" w:rsidRDefault="007D3C37" w:rsidP="003B2BAC">
            <w:pPr>
              <w:pStyle w:val="Zkladntext2"/>
              <w:spacing w:after="0" w:line="240" w:lineRule="auto"/>
              <w:ind w:right="284"/>
              <w:jc w:val="center"/>
            </w:pPr>
            <w:r w:rsidRPr="009458B9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B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C793B">
              <w:rPr>
                <w:b/>
                <w:bCs/>
                <w:sz w:val="16"/>
                <w:szCs w:val="16"/>
              </w:rPr>
            </w:r>
            <w:r w:rsidR="003C793B">
              <w:rPr>
                <w:b/>
                <w:bCs/>
                <w:sz w:val="16"/>
                <w:szCs w:val="16"/>
              </w:rPr>
              <w:fldChar w:fldCharType="separate"/>
            </w:r>
            <w:r w:rsidRPr="009458B9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D3C37">
        <w:tc>
          <w:tcPr>
            <w:tcW w:w="675" w:type="dxa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  <w:r w:rsidRPr="009458B9">
              <w:t>4.</w:t>
            </w:r>
          </w:p>
        </w:tc>
        <w:tc>
          <w:tcPr>
            <w:tcW w:w="2835" w:type="dxa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3180" w:type="dxa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1037" w:type="dxa"/>
          </w:tcPr>
          <w:p w:rsidR="007D3C37" w:rsidRPr="009458B9" w:rsidRDefault="007D3C37" w:rsidP="003B2BAC">
            <w:pPr>
              <w:pStyle w:val="Zkladntext2"/>
              <w:spacing w:after="0" w:line="240" w:lineRule="auto"/>
              <w:ind w:right="284"/>
              <w:jc w:val="center"/>
            </w:pPr>
            <w:r w:rsidRPr="009458B9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B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C793B">
              <w:rPr>
                <w:b/>
                <w:bCs/>
                <w:sz w:val="16"/>
                <w:szCs w:val="16"/>
              </w:rPr>
            </w:r>
            <w:r w:rsidR="003C793B">
              <w:rPr>
                <w:b/>
                <w:bCs/>
                <w:sz w:val="16"/>
                <w:szCs w:val="16"/>
              </w:rPr>
              <w:fldChar w:fldCharType="separate"/>
            </w:r>
            <w:r w:rsidRPr="009458B9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8" w:type="dxa"/>
          </w:tcPr>
          <w:p w:rsidR="007D3C37" w:rsidRPr="009458B9" w:rsidRDefault="007D3C37" w:rsidP="003B2BAC">
            <w:pPr>
              <w:pStyle w:val="Zkladntext2"/>
              <w:spacing w:after="0" w:line="240" w:lineRule="auto"/>
              <w:ind w:right="284"/>
              <w:jc w:val="center"/>
            </w:pPr>
            <w:r w:rsidRPr="009458B9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B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C793B">
              <w:rPr>
                <w:b/>
                <w:bCs/>
                <w:sz w:val="16"/>
                <w:szCs w:val="16"/>
              </w:rPr>
            </w:r>
            <w:r w:rsidR="003C793B">
              <w:rPr>
                <w:b/>
                <w:bCs/>
                <w:sz w:val="16"/>
                <w:szCs w:val="16"/>
              </w:rPr>
              <w:fldChar w:fldCharType="separate"/>
            </w:r>
            <w:r w:rsidRPr="009458B9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D3C37">
        <w:tc>
          <w:tcPr>
            <w:tcW w:w="675" w:type="dxa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  <w:r w:rsidRPr="009458B9">
              <w:t>5.</w:t>
            </w:r>
          </w:p>
        </w:tc>
        <w:tc>
          <w:tcPr>
            <w:tcW w:w="2835" w:type="dxa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3180" w:type="dxa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1037" w:type="dxa"/>
          </w:tcPr>
          <w:p w:rsidR="007D3C37" w:rsidRPr="009458B9" w:rsidRDefault="007D3C37" w:rsidP="003B2BAC">
            <w:pPr>
              <w:pStyle w:val="Zkladntext2"/>
              <w:spacing w:after="0" w:line="240" w:lineRule="auto"/>
              <w:ind w:right="284"/>
              <w:jc w:val="center"/>
            </w:pPr>
            <w:r w:rsidRPr="009458B9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B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C793B">
              <w:rPr>
                <w:b/>
                <w:bCs/>
                <w:sz w:val="16"/>
                <w:szCs w:val="16"/>
              </w:rPr>
            </w:r>
            <w:r w:rsidR="003C793B">
              <w:rPr>
                <w:b/>
                <w:bCs/>
                <w:sz w:val="16"/>
                <w:szCs w:val="16"/>
              </w:rPr>
              <w:fldChar w:fldCharType="separate"/>
            </w:r>
            <w:r w:rsidRPr="009458B9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8" w:type="dxa"/>
          </w:tcPr>
          <w:p w:rsidR="007D3C37" w:rsidRPr="009458B9" w:rsidRDefault="007D3C37" w:rsidP="003B2BAC">
            <w:pPr>
              <w:pStyle w:val="Zkladntext2"/>
              <w:spacing w:after="0" w:line="240" w:lineRule="auto"/>
              <w:ind w:right="284"/>
              <w:jc w:val="center"/>
            </w:pPr>
            <w:r w:rsidRPr="009458B9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B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C793B">
              <w:rPr>
                <w:b/>
                <w:bCs/>
                <w:sz w:val="16"/>
                <w:szCs w:val="16"/>
              </w:rPr>
            </w:r>
            <w:r w:rsidR="003C793B">
              <w:rPr>
                <w:b/>
                <w:bCs/>
                <w:sz w:val="16"/>
                <w:szCs w:val="16"/>
              </w:rPr>
              <w:fldChar w:fldCharType="separate"/>
            </w:r>
            <w:r w:rsidRPr="009458B9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D3C37">
        <w:tc>
          <w:tcPr>
            <w:tcW w:w="675" w:type="dxa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  <w:r w:rsidRPr="009458B9">
              <w:t>6.</w:t>
            </w:r>
          </w:p>
        </w:tc>
        <w:tc>
          <w:tcPr>
            <w:tcW w:w="2835" w:type="dxa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3180" w:type="dxa"/>
          </w:tcPr>
          <w:p w:rsidR="007D3C37" w:rsidRPr="009458B9" w:rsidRDefault="007D3C37" w:rsidP="00FC14A8">
            <w:pPr>
              <w:pStyle w:val="Zkladntext2"/>
              <w:spacing w:after="0" w:line="240" w:lineRule="auto"/>
              <w:ind w:right="284"/>
            </w:pPr>
          </w:p>
        </w:tc>
        <w:tc>
          <w:tcPr>
            <w:tcW w:w="1037" w:type="dxa"/>
          </w:tcPr>
          <w:p w:rsidR="007D3C37" w:rsidRPr="009458B9" w:rsidRDefault="007D3C37" w:rsidP="003B2BAC">
            <w:pPr>
              <w:pStyle w:val="Zkladntext2"/>
              <w:spacing w:after="0" w:line="240" w:lineRule="auto"/>
              <w:ind w:right="284"/>
              <w:jc w:val="center"/>
            </w:pPr>
            <w:r w:rsidRPr="009458B9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B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C793B">
              <w:rPr>
                <w:b/>
                <w:bCs/>
                <w:sz w:val="16"/>
                <w:szCs w:val="16"/>
              </w:rPr>
            </w:r>
            <w:r w:rsidR="003C793B">
              <w:rPr>
                <w:b/>
                <w:bCs/>
                <w:sz w:val="16"/>
                <w:szCs w:val="16"/>
              </w:rPr>
              <w:fldChar w:fldCharType="separate"/>
            </w:r>
            <w:r w:rsidRPr="009458B9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8" w:type="dxa"/>
          </w:tcPr>
          <w:p w:rsidR="007D3C37" w:rsidRPr="009458B9" w:rsidRDefault="007D3C37" w:rsidP="003B2BAC">
            <w:pPr>
              <w:pStyle w:val="Zkladntext2"/>
              <w:spacing w:after="0" w:line="240" w:lineRule="auto"/>
              <w:ind w:right="284"/>
              <w:jc w:val="center"/>
            </w:pPr>
            <w:r w:rsidRPr="009458B9">
              <w:rPr>
                <w:b/>
                <w:bCs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58B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3C793B">
              <w:rPr>
                <w:b/>
                <w:bCs/>
                <w:sz w:val="16"/>
                <w:szCs w:val="16"/>
              </w:rPr>
            </w:r>
            <w:r w:rsidR="003C793B">
              <w:rPr>
                <w:b/>
                <w:bCs/>
                <w:sz w:val="16"/>
                <w:szCs w:val="16"/>
              </w:rPr>
              <w:fldChar w:fldCharType="separate"/>
            </w:r>
            <w:r w:rsidRPr="009458B9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7D3C37" w:rsidRDefault="007D3C37" w:rsidP="00F45A59">
      <w:pPr>
        <w:pStyle w:val="Zkladntext2"/>
        <w:spacing w:after="0" w:line="240" w:lineRule="auto"/>
        <w:ind w:left="567" w:right="284"/>
      </w:pPr>
    </w:p>
    <w:p w:rsidR="007D3C37" w:rsidRDefault="007D3C37" w:rsidP="00F45A59">
      <w:pPr>
        <w:pStyle w:val="Zkladntext2"/>
        <w:spacing w:after="0" w:line="240" w:lineRule="auto"/>
        <w:ind w:left="567" w:right="284"/>
      </w:pPr>
      <w:bookmarkStart w:id="0" w:name="_GoBack"/>
      <w:bookmarkEnd w:id="0"/>
    </w:p>
    <w:p w:rsidR="007D3C37" w:rsidRDefault="007D3C37" w:rsidP="00F45A59">
      <w:pPr>
        <w:pStyle w:val="Zkladntext2"/>
        <w:spacing w:after="0" w:line="240" w:lineRule="auto"/>
        <w:ind w:left="567" w:right="284"/>
        <w:rPr>
          <w:b/>
          <w:bCs/>
          <w:sz w:val="18"/>
          <w:szCs w:val="18"/>
        </w:rPr>
      </w:pPr>
      <w:r>
        <w:rPr>
          <w:sz w:val="18"/>
          <w:szCs w:val="18"/>
        </w:rPr>
        <w:t>Upozornenie:</w:t>
      </w:r>
    </w:p>
    <w:p w:rsidR="007D3C37" w:rsidRDefault="007D3C37" w:rsidP="00F45A59">
      <w:pPr>
        <w:pStyle w:val="Zkladntext2"/>
        <w:spacing w:after="0" w:line="240" w:lineRule="auto"/>
        <w:ind w:left="567" w:right="284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Náhrada prihláseného účastníka je možná. </w:t>
      </w:r>
    </w:p>
    <w:p w:rsidR="007D3C37" w:rsidRDefault="007D3C37" w:rsidP="00F45A59">
      <w:pPr>
        <w:pStyle w:val="Zkladntext2"/>
        <w:spacing w:after="0" w:line="240" w:lineRule="auto"/>
        <w:ind w:left="567" w:right="284"/>
      </w:pPr>
      <w:r>
        <w:rPr>
          <w:b/>
          <w:bCs/>
          <w:sz w:val="18"/>
          <w:szCs w:val="18"/>
        </w:rPr>
        <w:t>Účastnícky poplatok v prípade neúčasti nevraciame</w:t>
      </w:r>
    </w:p>
    <w:p w:rsidR="007D3C37" w:rsidRPr="00893066" w:rsidRDefault="007D3C37" w:rsidP="00F45A59">
      <w:pPr>
        <w:pStyle w:val="Zkladntext2"/>
        <w:spacing w:after="0" w:line="240" w:lineRule="auto"/>
        <w:ind w:left="567" w:right="284"/>
      </w:pPr>
      <w:r w:rsidRPr="00893066">
        <w:t xml:space="preserve">Návratku je možné zaslať aj </w:t>
      </w:r>
      <w:r>
        <w:t>e-</w:t>
      </w:r>
      <w:r w:rsidRPr="00893066">
        <w:t>m</w:t>
      </w:r>
      <w:r>
        <w:t>ai</w:t>
      </w:r>
      <w:r w:rsidRPr="00893066">
        <w:t>lom.</w:t>
      </w:r>
    </w:p>
    <w:p w:rsidR="007D3C37" w:rsidRDefault="007D3C37" w:rsidP="00F45A59">
      <w:pPr>
        <w:pStyle w:val="Zkladntext2"/>
        <w:spacing w:after="0" w:line="240" w:lineRule="auto"/>
        <w:ind w:left="567" w:right="284"/>
      </w:pPr>
    </w:p>
    <w:p w:rsidR="007D3C37" w:rsidRDefault="007D3C37" w:rsidP="00F45A59">
      <w:pPr>
        <w:pStyle w:val="Zkladntext2"/>
        <w:spacing w:after="0" w:line="240" w:lineRule="auto"/>
        <w:ind w:left="567" w:right="284"/>
        <w:rPr>
          <w:sz w:val="18"/>
          <w:szCs w:val="18"/>
        </w:rPr>
      </w:pPr>
      <w:r>
        <w:rPr>
          <w:sz w:val="18"/>
          <w:szCs w:val="18"/>
        </w:rPr>
        <w:t>Poznámka:</w:t>
      </w:r>
    </w:p>
    <w:p w:rsidR="007D3C37" w:rsidRDefault="007D3C37" w:rsidP="00F45A59">
      <w:pPr>
        <w:pStyle w:val="Zkladntext2"/>
        <w:spacing w:after="0" w:line="240" w:lineRule="auto"/>
        <w:ind w:left="567" w:right="284"/>
        <w:rPr>
          <w:sz w:val="18"/>
          <w:szCs w:val="18"/>
        </w:rPr>
      </w:pPr>
    </w:p>
    <w:p w:rsidR="007D3C37" w:rsidRDefault="007D3C37" w:rsidP="00F45A59">
      <w:pPr>
        <w:pStyle w:val="Zkladntext2"/>
        <w:spacing w:after="0" w:line="240" w:lineRule="auto"/>
        <w:ind w:left="567" w:right="284"/>
        <w:rPr>
          <w:sz w:val="18"/>
          <w:szCs w:val="18"/>
        </w:rPr>
      </w:pPr>
    </w:p>
    <w:p w:rsidR="007D3C37" w:rsidRDefault="007D3C37" w:rsidP="00F45A59">
      <w:pPr>
        <w:pStyle w:val="Zkladntext2"/>
        <w:spacing w:after="0" w:line="240" w:lineRule="auto"/>
        <w:ind w:left="567" w:right="284"/>
        <w:rPr>
          <w:sz w:val="18"/>
          <w:szCs w:val="18"/>
        </w:rPr>
      </w:pPr>
      <w:r>
        <w:rPr>
          <w:sz w:val="18"/>
          <w:szCs w:val="18"/>
        </w:rPr>
        <w:t>Dátum:                                             podpis:</w:t>
      </w:r>
    </w:p>
    <w:p w:rsidR="007D3C37" w:rsidRDefault="007D3C37" w:rsidP="00F45A59">
      <w:pPr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  <w:lang w:eastAsia="sk-SK"/>
        </w:rPr>
      </w:pPr>
    </w:p>
    <w:sectPr w:rsidR="007D3C37" w:rsidSect="00BF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 Narrow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A7F"/>
    <w:multiLevelType w:val="hybridMultilevel"/>
    <w:tmpl w:val="66A2C8A8"/>
    <w:lvl w:ilvl="0" w:tplc="3EBC07B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E92"/>
    <w:rsid w:val="00001653"/>
    <w:rsid w:val="00003914"/>
    <w:rsid w:val="000152C7"/>
    <w:rsid w:val="000153D3"/>
    <w:rsid w:val="00026D6F"/>
    <w:rsid w:val="00033683"/>
    <w:rsid w:val="00033AED"/>
    <w:rsid w:val="0004387C"/>
    <w:rsid w:val="00051B54"/>
    <w:rsid w:val="00060D82"/>
    <w:rsid w:val="000763C5"/>
    <w:rsid w:val="00076506"/>
    <w:rsid w:val="00076A30"/>
    <w:rsid w:val="000925A3"/>
    <w:rsid w:val="00093FB8"/>
    <w:rsid w:val="00097CE0"/>
    <w:rsid w:val="000B530E"/>
    <w:rsid w:val="000C05CE"/>
    <w:rsid w:val="000C2481"/>
    <w:rsid w:val="000C3E40"/>
    <w:rsid w:val="000C5871"/>
    <w:rsid w:val="000C66BC"/>
    <w:rsid w:val="000C6D99"/>
    <w:rsid w:val="000D0407"/>
    <w:rsid w:val="000D773C"/>
    <w:rsid w:val="000E19BC"/>
    <w:rsid w:val="000F104B"/>
    <w:rsid w:val="000F3F4B"/>
    <w:rsid w:val="000F5105"/>
    <w:rsid w:val="000F7B3E"/>
    <w:rsid w:val="001046D6"/>
    <w:rsid w:val="00112745"/>
    <w:rsid w:val="00126C10"/>
    <w:rsid w:val="00142C6F"/>
    <w:rsid w:val="001442B3"/>
    <w:rsid w:val="00144402"/>
    <w:rsid w:val="001512FE"/>
    <w:rsid w:val="00162193"/>
    <w:rsid w:val="00163D9D"/>
    <w:rsid w:val="0018302B"/>
    <w:rsid w:val="001B0076"/>
    <w:rsid w:val="001B2A2A"/>
    <w:rsid w:val="001B2B44"/>
    <w:rsid w:val="001B4219"/>
    <w:rsid w:val="001B4ADC"/>
    <w:rsid w:val="001B7F5A"/>
    <w:rsid w:val="001C4659"/>
    <w:rsid w:val="001D3059"/>
    <w:rsid w:val="001D33CD"/>
    <w:rsid w:val="001E3F5F"/>
    <w:rsid w:val="001F0EDD"/>
    <w:rsid w:val="0020198C"/>
    <w:rsid w:val="00213F64"/>
    <w:rsid w:val="00213F70"/>
    <w:rsid w:val="00217F43"/>
    <w:rsid w:val="0022435F"/>
    <w:rsid w:val="002317AD"/>
    <w:rsid w:val="002411D1"/>
    <w:rsid w:val="0024795B"/>
    <w:rsid w:val="0026595A"/>
    <w:rsid w:val="00265AFD"/>
    <w:rsid w:val="00266998"/>
    <w:rsid w:val="00267C42"/>
    <w:rsid w:val="00270EC5"/>
    <w:rsid w:val="002870D6"/>
    <w:rsid w:val="00291EFE"/>
    <w:rsid w:val="00293C5B"/>
    <w:rsid w:val="002A10D3"/>
    <w:rsid w:val="002A4E0D"/>
    <w:rsid w:val="002B7925"/>
    <w:rsid w:val="002C63F3"/>
    <w:rsid w:val="002D2507"/>
    <w:rsid w:val="002D26D1"/>
    <w:rsid w:val="002D2D2E"/>
    <w:rsid w:val="002E1D5D"/>
    <w:rsid w:val="002E207C"/>
    <w:rsid w:val="002E4323"/>
    <w:rsid w:val="002F1A66"/>
    <w:rsid w:val="002F2541"/>
    <w:rsid w:val="002F31BA"/>
    <w:rsid w:val="002F7AAC"/>
    <w:rsid w:val="00300AC3"/>
    <w:rsid w:val="00301862"/>
    <w:rsid w:val="00304184"/>
    <w:rsid w:val="003128BD"/>
    <w:rsid w:val="003132F6"/>
    <w:rsid w:val="00313AAD"/>
    <w:rsid w:val="0032522B"/>
    <w:rsid w:val="00325F9B"/>
    <w:rsid w:val="003275B4"/>
    <w:rsid w:val="003276C8"/>
    <w:rsid w:val="00333441"/>
    <w:rsid w:val="00342F0E"/>
    <w:rsid w:val="0034366B"/>
    <w:rsid w:val="00345959"/>
    <w:rsid w:val="00345D41"/>
    <w:rsid w:val="00346D6E"/>
    <w:rsid w:val="003520FD"/>
    <w:rsid w:val="00361EB4"/>
    <w:rsid w:val="0036275B"/>
    <w:rsid w:val="003713EA"/>
    <w:rsid w:val="00377AAD"/>
    <w:rsid w:val="00377BA7"/>
    <w:rsid w:val="00381245"/>
    <w:rsid w:val="003841F9"/>
    <w:rsid w:val="003A19E0"/>
    <w:rsid w:val="003A5118"/>
    <w:rsid w:val="003A6495"/>
    <w:rsid w:val="003B0D2F"/>
    <w:rsid w:val="003B2BAC"/>
    <w:rsid w:val="003B47CF"/>
    <w:rsid w:val="003B4AF2"/>
    <w:rsid w:val="003C13BD"/>
    <w:rsid w:val="003C2799"/>
    <w:rsid w:val="003C2AB5"/>
    <w:rsid w:val="003C5355"/>
    <w:rsid w:val="003C793B"/>
    <w:rsid w:val="003D13AF"/>
    <w:rsid w:val="003D6A25"/>
    <w:rsid w:val="003E02D5"/>
    <w:rsid w:val="003E0E09"/>
    <w:rsid w:val="003E55FD"/>
    <w:rsid w:val="003E63CC"/>
    <w:rsid w:val="003F1B8C"/>
    <w:rsid w:val="00400E2D"/>
    <w:rsid w:val="004062D8"/>
    <w:rsid w:val="004118B0"/>
    <w:rsid w:val="00421F05"/>
    <w:rsid w:val="004261DC"/>
    <w:rsid w:val="00431D3C"/>
    <w:rsid w:val="004350DE"/>
    <w:rsid w:val="00444F7B"/>
    <w:rsid w:val="00447D2A"/>
    <w:rsid w:val="00465F22"/>
    <w:rsid w:val="00471ED7"/>
    <w:rsid w:val="00476F95"/>
    <w:rsid w:val="004861E9"/>
    <w:rsid w:val="00494417"/>
    <w:rsid w:val="004B4352"/>
    <w:rsid w:val="004C11FF"/>
    <w:rsid w:val="004C2438"/>
    <w:rsid w:val="004C6A22"/>
    <w:rsid w:val="004D2002"/>
    <w:rsid w:val="004E6A9E"/>
    <w:rsid w:val="00501395"/>
    <w:rsid w:val="005065F3"/>
    <w:rsid w:val="00507B0B"/>
    <w:rsid w:val="00531275"/>
    <w:rsid w:val="00531BA0"/>
    <w:rsid w:val="00531CAD"/>
    <w:rsid w:val="005378D3"/>
    <w:rsid w:val="005420E3"/>
    <w:rsid w:val="005432F9"/>
    <w:rsid w:val="00545614"/>
    <w:rsid w:val="00555F03"/>
    <w:rsid w:val="0055756F"/>
    <w:rsid w:val="005612DE"/>
    <w:rsid w:val="00564838"/>
    <w:rsid w:val="00565472"/>
    <w:rsid w:val="0057098A"/>
    <w:rsid w:val="00574DAE"/>
    <w:rsid w:val="00576865"/>
    <w:rsid w:val="00581DCD"/>
    <w:rsid w:val="00585D75"/>
    <w:rsid w:val="00594350"/>
    <w:rsid w:val="005A1F65"/>
    <w:rsid w:val="005A4838"/>
    <w:rsid w:val="005A4A76"/>
    <w:rsid w:val="005B70CC"/>
    <w:rsid w:val="005C6536"/>
    <w:rsid w:val="005C7A18"/>
    <w:rsid w:val="005D55EF"/>
    <w:rsid w:val="005D635C"/>
    <w:rsid w:val="005D68FE"/>
    <w:rsid w:val="005D6CB5"/>
    <w:rsid w:val="005D730B"/>
    <w:rsid w:val="005E0744"/>
    <w:rsid w:val="005E21EE"/>
    <w:rsid w:val="005F3C57"/>
    <w:rsid w:val="005F44F5"/>
    <w:rsid w:val="0060220F"/>
    <w:rsid w:val="00611DE3"/>
    <w:rsid w:val="00617A49"/>
    <w:rsid w:val="00632AE9"/>
    <w:rsid w:val="00633628"/>
    <w:rsid w:val="006336B1"/>
    <w:rsid w:val="00641342"/>
    <w:rsid w:val="00647F88"/>
    <w:rsid w:val="00650EF1"/>
    <w:rsid w:val="00656EDD"/>
    <w:rsid w:val="00662913"/>
    <w:rsid w:val="006656A1"/>
    <w:rsid w:val="00666CDA"/>
    <w:rsid w:val="0066796F"/>
    <w:rsid w:val="00670139"/>
    <w:rsid w:val="00673919"/>
    <w:rsid w:val="00675A9D"/>
    <w:rsid w:val="00681F3C"/>
    <w:rsid w:val="00693B28"/>
    <w:rsid w:val="006B1223"/>
    <w:rsid w:val="006B3472"/>
    <w:rsid w:val="006B408A"/>
    <w:rsid w:val="006C117B"/>
    <w:rsid w:val="006C2599"/>
    <w:rsid w:val="006D2AC3"/>
    <w:rsid w:val="006E49ED"/>
    <w:rsid w:val="006F0CBA"/>
    <w:rsid w:val="006F147E"/>
    <w:rsid w:val="006F1F9F"/>
    <w:rsid w:val="006F2637"/>
    <w:rsid w:val="006F413D"/>
    <w:rsid w:val="00701F95"/>
    <w:rsid w:val="007022CF"/>
    <w:rsid w:val="007148D8"/>
    <w:rsid w:val="00726DC5"/>
    <w:rsid w:val="007320D7"/>
    <w:rsid w:val="00732CC6"/>
    <w:rsid w:val="00737220"/>
    <w:rsid w:val="00737755"/>
    <w:rsid w:val="00743F33"/>
    <w:rsid w:val="00747F86"/>
    <w:rsid w:val="00751A8D"/>
    <w:rsid w:val="00772C6F"/>
    <w:rsid w:val="007744FE"/>
    <w:rsid w:val="00797C46"/>
    <w:rsid w:val="007A1954"/>
    <w:rsid w:val="007A68F6"/>
    <w:rsid w:val="007C4361"/>
    <w:rsid w:val="007C472A"/>
    <w:rsid w:val="007C73F4"/>
    <w:rsid w:val="007D295B"/>
    <w:rsid w:val="007D3C37"/>
    <w:rsid w:val="007D694B"/>
    <w:rsid w:val="007E7322"/>
    <w:rsid w:val="007E790D"/>
    <w:rsid w:val="00800E38"/>
    <w:rsid w:val="00803C6F"/>
    <w:rsid w:val="008041EF"/>
    <w:rsid w:val="008054B7"/>
    <w:rsid w:val="008122C8"/>
    <w:rsid w:val="008176D3"/>
    <w:rsid w:val="00822836"/>
    <w:rsid w:val="00823CE8"/>
    <w:rsid w:val="00826152"/>
    <w:rsid w:val="00844CEB"/>
    <w:rsid w:val="00846BD7"/>
    <w:rsid w:val="0085498C"/>
    <w:rsid w:val="00857C08"/>
    <w:rsid w:val="00861CEE"/>
    <w:rsid w:val="00863D5D"/>
    <w:rsid w:val="00870C07"/>
    <w:rsid w:val="008829DD"/>
    <w:rsid w:val="00882A4E"/>
    <w:rsid w:val="008831EC"/>
    <w:rsid w:val="00883750"/>
    <w:rsid w:val="0089054F"/>
    <w:rsid w:val="0089227E"/>
    <w:rsid w:val="00893066"/>
    <w:rsid w:val="00895F91"/>
    <w:rsid w:val="00896561"/>
    <w:rsid w:val="0089779E"/>
    <w:rsid w:val="008A0C67"/>
    <w:rsid w:val="008A7F8D"/>
    <w:rsid w:val="008B5026"/>
    <w:rsid w:val="008B6FC4"/>
    <w:rsid w:val="008C58C4"/>
    <w:rsid w:val="008C5E6F"/>
    <w:rsid w:val="008D0B0A"/>
    <w:rsid w:val="008D1FB6"/>
    <w:rsid w:val="008D60EB"/>
    <w:rsid w:val="008E19A3"/>
    <w:rsid w:val="008E3859"/>
    <w:rsid w:val="008F32F5"/>
    <w:rsid w:val="00907189"/>
    <w:rsid w:val="00924A18"/>
    <w:rsid w:val="00927C94"/>
    <w:rsid w:val="00931734"/>
    <w:rsid w:val="0093257D"/>
    <w:rsid w:val="00943F5B"/>
    <w:rsid w:val="009458B9"/>
    <w:rsid w:val="00951439"/>
    <w:rsid w:val="009556DC"/>
    <w:rsid w:val="009565DB"/>
    <w:rsid w:val="00960915"/>
    <w:rsid w:val="00961392"/>
    <w:rsid w:val="00966BC6"/>
    <w:rsid w:val="00966DF0"/>
    <w:rsid w:val="00972E53"/>
    <w:rsid w:val="00982300"/>
    <w:rsid w:val="0098418D"/>
    <w:rsid w:val="00984A37"/>
    <w:rsid w:val="009A1F9B"/>
    <w:rsid w:val="009A33FE"/>
    <w:rsid w:val="009C12CA"/>
    <w:rsid w:val="009C4CEE"/>
    <w:rsid w:val="009D6A17"/>
    <w:rsid w:val="009D6BB9"/>
    <w:rsid w:val="009D6E7E"/>
    <w:rsid w:val="009E444D"/>
    <w:rsid w:val="009E72EA"/>
    <w:rsid w:val="009F0E1B"/>
    <w:rsid w:val="00A004F9"/>
    <w:rsid w:val="00A065ED"/>
    <w:rsid w:val="00A1166B"/>
    <w:rsid w:val="00A159DE"/>
    <w:rsid w:val="00A160AC"/>
    <w:rsid w:val="00A17158"/>
    <w:rsid w:val="00A2623D"/>
    <w:rsid w:val="00A31B8D"/>
    <w:rsid w:val="00A41E0F"/>
    <w:rsid w:val="00A4374A"/>
    <w:rsid w:val="00A464F8"/>
    <w:rsid w:val="00A54069"/>
    <w:rsid w:val="00A70502"/>
    <w:rsid w:val="00A7372B"/>
    <w:rsid w:val="00A75CDE"/>
    <w:rsid w:val="00A763EA"/>
    <w:rsid w:val="00A813CB"/>
    <w:rsid w:val="00A85E92"/>
    <w:rsid w:val="00A93789"/>
    <w:rsid w:val="00A93F5A"/>
    <w:rsid w:val="00A977E4"/>
    <w:rsid w:val="00AA1249"/>
    <w:rsid w:val="00AA787C"/>
    <w:rsid w:val="00AC108C"/>
    <w:rsid w:val="00AC298F"/>
    <w:rsid w:val="00AE50AB"/>
    <w:rsid w:val="00AF1659"/>
    <w:rsid w:val="00AF29C4"/>
    <w:rsid w:val="00AF3563"/>
    <w:rsid w:val="00AF4961"/>
    <w:rsid w:val="00AF6302"/>
    <w:rsid w:val="00AF7C4D"/>
    <w:rsid w:val="00B00AD6"/>
    <w:rsid w:val="00B1073F"/>
    <w:rsid w:val="00B22D47"/>
    <w:rsid w:val="00B22EF7"/>
    <w:rsid w:val="00B2793E"/>
    <w:rsid w:val="00B360C4"/>
    <w:rsid w:val="00B36487"/>
    <w:rsid w:val="00B447A6"/>
    <w:rsid w:val="00B656D4"/>
    <w:rsid w:val="00B75CDC"/>
    <w:rsid w:val="00B81F6B"/>
    <w:rsid w:val="00B937BB"/>
    <w:rsid w:val="00B95F09"/>
    <w:rsid w:val="00B9702E"/>
    <w:rsid w:val="00B97F65"/>
    <w:rsid w:val="00BA10FB"/>
    <w:rsid w:val="00BA4884"/>
    <w:rsid w:val="00BA7401"/>
    <w:rsid w:val="00BB79CB"/>
    <w:rsid w:val="00BE26E7"/>
    <w:rsid w:val="00BF3B74"/>
    <w:rsid w:val="00C014DB"/>
    <w:rsid w:val="00C02AA2"/>
    <w:rsid w:val="00C04782"/>
    <w:rsid w:val="00C102D1"/>
    <w:rsid w:val="00C10E22"/>
    <w:rsid w:val="00C278BF"/>
    <w:rsid w:val="00C32A85"/>
    <w:rsid w:val="00C40867"/>
    <w:rsid w:val="00C47E31"/>
    <w:rsid w:val="00C61D1E"/>
    <w:rsid w:val="00C64801"/>
    <w:rsid w:val="00C64B9C"/>
    <w:rsid w:val="00C708D7"/>
    <w:rsid w:val="00C76812"/>
    <w:rsid w:val="00C84002"/>
    <w:rsid w:val="00C85443"/>
    <w:rsid w:val="00C864CD"/>
    <w:rsid w:val="00C871B5"/>
    <w:rsid w:val="00C93CF2"/>
    <w:rsid w:val="00C97127"/>
    <w:rsid w:val="00CA12F0"/>
    <w:rsid w:val="00CA576C"/>
    <w:rsid w:val="00CA60B1"/>
    <w:rsid w:val="00CB1634"/>
    <w:rsid w:val="00CC4454"/>
    <w:rsid w:val="00CC45F1"/>
    <w:rsid w:val="00CC62FB"/>
    <w:rsid w:val="00CD398F"/>
    <w:rsid w:val="00CE0312"/>
    <w:rsid w:val="00CE1067"/>
    <w:rsid w:val="00CE75AF"/>
    <w:rsid w:val="00D224AD"/>
    <w:rsid w:val="00D25B0F"/>
    <w:rsid w:val="00D266E5"/>
    <w:rsid w:val="00D322F7"/>
    <w:rsid w:val="00D4426F"/>
    <w:rsid w:val="00D62732"/>
    <w:rsid w:val="00D65523"/>
    <w:rsid w:val="00D70306"/>
    <w:rsid w:val="00D74A79"/>
    <w:rsid w:val="00D84F02"/>
    <w:rsid w:val="00D860B1"/>
    <w:rsid w:val="00D9682E"/>
    <w:rsid w:val="00DA08B4"/>
    <w:rsid w:val="00DA198D"/>
    <w:rsid w:val="00DA2539"/>
    <w:rsid w:val="00DA2AFA"/>
    <w:rsid w:val="00DA43F0"/>
    <w:rsid w:val="00DB6F23"/>
    <w:rsid w:val="00DC39D7"/>
    <w:rsid w:val="00DF6509"/>
    <w:rsid w:val="00DF747B"/>
    <w:rsid w:val="00E156FA"/>
    <w:rsid w:val="00E22EE7"/>
    <w:rsid w:val="00E24692"/>
    <w:rsid w:val="00E250AE"/>
    <w:rsid w:val="00E265D9"/>
    <w:rsid w:val="00E2757A"/>
    <w:rsid w:val="00E37873"/>
    <w:rsid w:val="00E44B69"/>
    <w:rsid w:val="00E500BE"/>
    <w:rsid w:val="00E515D7"/>
    <w:rsid w:val="00E548B2"/>
    <w:rsid w:val="00E61483"/>
    <w:rsid w:val="00E70121"/>
    <w:rsid w:val="00E70750"/>
    <w:rsid w:val="00E81FAC"/>
    <w:rsid w:val="00E867CA"/>
    <w:rsid w:val="00E872BC"/>
    <w:rsid w:val="00E909F8"/>
    <w:rsid w:val="00E91403"/>
    <w:rsid w:val="00E94D08"/>
    <w:rsid w:val="00E960EB"/>
    <w:rsid w:val="00EA2A78"/>
    <w:rsid w:val="00EA2CD6"/>
    <w:rsid w:val="00EC0598"/>
    <w:rsid w:val="00ED2D92"/>
    <w:rsid w:val="00ED2F91"/>
    <w:rsid w:val="00EE1000"/>
    <w:rsid w:val="00EE6A39"/>
    <w:rsid w:val="00EE7E4D"/>
    <w:rsid w:val="00F0498B"/>
    <w:rsid w:val="00F11CE3"/>
    <w:rsid w:val="00F1723D"/>
    <w:rsid w:val="00F177CE"/>
    <w:rsid w:val="00F417CA"/>
    <w:rsid w:val="00F45714"/>
    <w:rsid w:val="00F45A59"/>
    <w:rsid w:val="00F45C7F"/>
    <w:rsid w:val="00F61903"/>
    <w:rsid w:val="00F63852"/>
    <w:rsid w:val="00F75063"/>
    <w:rsid w:val="00F76D14"/>
    <w:rsid w:val="00F77A06"/>
    <w:rsid w:val="00F77D12"/>
    <w:rsid w:val="00F824C4"/>
    <w:rsid w:val="00F8291F"/>
    <w:rsid w:val="00F840CE"/>
    <w:rsid w:val="00F85C2F"/>
    <w:rsid w:val="00F904E2"/>
    <w:rsid w:val="00F96E1D"/>
    <w:rsid w:val="00FA54D1"/>
    <w:rsid w:val="00FA6E8C"/>
    <w:rsid w:val="00FB531B"/>
    <w:rsid w:val="00FC1340"/>
    <w:rsid w:val="00FC14A8"/>
    <w:rsid w:val="00FC4E19"/>
    <w:rsid w:val="00FD0285"/>
    <w:rsid w:val="00FE36E0"/>
    <w:rsid w:val="00FF0A82"/>
    <w:rsid w:val="00FF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426F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1CharChar">
    <w:name w:val="Char Char Char Char1 Char Char"/>
    <w:basedOn w:val="Normlny"/>
    <w:uiPriority w:val="99"/>
    <w:rsid w:val="00A85E9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rsid w:val="00A85E92"/>
    <w:pPr>
      <w:spacing w:after="0" w:line="240" w:lineRule="auto"/>
    </w:pPr>
    <w:rPr>
      <w:rFonts w:ascii="Tahoma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85E92"/>
    <w:rPr>
      <w:rFonts w:ascii="Tahoma" w:hAnsi="Tahoma" w:cs="Tahoma"/>
      <w:sz w:val="16"/>
      <w:szCs w:val="16"/>
    </w:rPr>
  </w:style>
  <w:style w:type="paragraph" w:customStyle="1" w:styleId="Bezodstpw">
    <w:name w:val="Bez odstępów"/>
    <w:uiPriority w:val="99"/>
    <w:rsid w:val="00001653"/>
    <w:pPr>
      <w:jc w:val="both"/>
    </w:pPr>
    <w:rPr>
      <w:rFonts w:ascii="Times New Roman" w:eastAsia="Times New Roman" w:hAnsi="Times New Roman"/>
      <w:sz w:val="24"/>
      <w:szCs w:val="24"/>
      <w:lang w:val="pl-PL" w:eastAsia="en-US"/>
    </w:rPr>
  </w:style>
  <w:style w:type="paragraph" w:styleId="Odsekzoznamu">
    <w:name w:val="List Paragraph"/>
    <w:basedOn w:val="Normlny"/>
    <w:uiPriority w:val="99"/>
    <w:qFormat/>
    <w:rsid w:val="00951439"/>
    <w:pPr>
      <w:ind w:left="720"/>
    </w:pPr>
    <w:rPr>
      <w:lang w:val="pl-PL"/>
    </w:rPr>
  </w:style>
  <w:style w:type="paragraph" w:styleId="Zkladntext">
    <w:name w:val="Body Text"/>
    <w:basedOn w:val="Normlny"/>
    <w:link w:val="ZkladntextChar"/>
    <w:uiPriority w:val="99"/>
    <w:rsid w:val="002D2507"/>
    <w:pPr>
      <w:spacing w:after="0" w:line="240" w:lineRule="auto"/>
      <w:jc w:val="center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A576C"/>
    <w:rPr>
      <w:lang w:eastAsia="en-US"/>
    </w:rPr>
  </w:style>
  <w:style w:type="paragraph" w:styleId="Zkladntext2">
    <w:name w:val="Body Text 2"/>
    <w:basedOn w:val="Normlny"/>
    <w:link w:val="Zkladntext2Char"/>
    <w:uiPriority w:val="99"/>
    <w:semiHidden/>
    <w:rsid w:val="00B1073F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B1073F"/>
    <w:rPr>
      <w:lang w:eastAsia="en-US"/>
    </w:rPr>
  </w:style>
  <w:style w:type="paragraph" w:styleId="Zkladntext3">
    <w:name w:val="Body Text 3"/>
    <w:basedOn w:val="Normlny"/>
    <w:link w:val="Zkladntext3Char"/>
    <w:uiPriority w:val="99"/>
    <w:semiHidden/>
    <w:rsid w:val="00B1073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B1073F"/>
    <w:rPr>
      <w:sz w:val="16"/>
      <w:szCs w:val="16"/>
      <w:lang w:eastAsia="en-US"/>
    </w:rPr>
  </w:style>
  <w:style w:type="table" w:styleId="Mriekatabuky">
    <w:name w:val="Table Grid"/>
    <w:basedOn w:val="Normlnatabuka"/>
    <w:uiPriority w:val="99"/>
    <w:locked/>
    <w:rsid w:val="009C4C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C014D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6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6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601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FAKULTA BIOTECHNOLÓGIE A POTRAVINÁRSTVA</vt:lpstr>
    </vt:vector>
  </TitlesOfParts>
  <Company>HP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BIOTECHNOLÓGIE A POTRAVINÁRSTVA</dc:title>
  <dc:creator>Golian</dc:creator>
  <cp:lastModifiedBy>Dodo</cp:lastModifiedBy>
  <cp:revision>5</cp:revision>
  <cp:lastPrinted>2017-10-02T11:31:00Z</cp:lastPrinted>
  <dcterms:created xsi:type="dcterms:W3CDTF">2017-10-02T13:05:00Z</dcterms:created>
  <dcterms:modified xsi:type="dcterms:W3CDTF">2017-10-02T18:10:00Z</dcterms:modified>
</cp:coreProperties>
</file>