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C53F" w14:textId="1713C11D" w:rsidR="00507BB9" w:rsidRPr="007C6717" w:rsidRDefault="00A5513F" w:rsidP="005408FC">
      <w:pPr>
        <w:rPr>
          <w:lang w:val="sk-SK"/>
        </w:rPr>
      </w:pPr>
      <w:r w:rsidRPr="007C671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782E85D" wp14:editId="1B3DE468">
            <wp:simplePos x="0" y="0"/>
            <wp:positionH relativeFrom="margin">
              <wp:align>center</wp:align>
            </wp:positionH>
            <wp:positionV relativeFrom="paragraph">
              <wp:posOffset>-685165</wp:posOffset>
            </wp:positionV>
            <wp:extent cx="3181350" cy="1447366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4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B5410" w14:textId="712806A5" w:rsidR="007F4135" w:rsidRPr="007C6717" w:rsidRDefault="007F4135" w:rsidP="00AC2D24">
      <w:pPr>
        <w:rPr>
          <w:b/>
          <w:bCs/>
          <w:sz w:val="36"/>
          <w:szCs w:val="36"/>
          <w:lang w:val="sk-SK"/>
        </w:rPr>
      </w:pPr>
    </w:p>
    <w:p w14:paraId="2793DF61" w14:textId="77777777" w:rsidR="00A5513F" w:rsidRPr="007C6717" w:rsidRDefault="00A5513F" w:rsidP="00A5513F">
      <w:pPr>
        <w:rPr>
          <w:lang w:val="sk-SK"/>
        </w:rPr>
      </w:pPr>
    </w:p>
    <w:p w14:paraId="5584BAFE" w14:textId="772BDFEA" w:rsidR="00B82FBF" w:rsidRPr="00116CAA" w:rsidRDefault="10C0AD0F" w:rsidP="00116CAA">
      <w:pPr>
        <w:spacing w:before="120" w:after="0" w:line="276" w:lineRule="auto"/>
        <w:jc w:val="center"/>
        <w:rPr>
          <w:lang w:val="sk"/>
        </w:rPr>
      </w:pPr>
      <w:r w:rsidRPr="41BA2218">
        <w:rPr>
          <w:rFonts w:ascii="Calibri" w:eastAsia="Calibri" w:hAnsi="Calibri" w:cs="Calibri"/>
          <w:b/>
          <w:bCs/>
          <w:sz w:val="36"/>
          <w:szCs w:val="36"/>
          <w:lang w:val="sk"/>
        </w:rPr>
        <w:t xml:space="preserve">Po pandémii čaká </w:t>
      </w:r>
      <w:proofErr w:type="spellStart"/>
      <w:r w:rsidRPr="41BA2218">
        <w:rPr>
          <w:rFonts w:ascii="Calibri" w:eastAsia="Calibri" w:hAnsi="Calibri" w:cs="Calibri"/>
          <w:b/>
          <w:bCs/>
          <w:sz w:val="36"/>
          <w:szCs w:val="36"/>
          <w:lang w:val="sk"/>
        </w:rPr>
        <w:t>gastro</w:t>
      </w:r>
      <w:proofErr w:type="spellEnd"/>
      <w:r w:rsidRPr="41BA2218">
        <w:rPr>
          <w:rFonts w:ascii="Calibri" w:eastAsia="Calibri" w:hAnsi="Calibri" w:cs="Calibri"/>
          <w:b/>
          <w:bCs/>
          <w:sz w:val="36"/>
          <w:szCs w:val="36"/>
          <w:lang w:val="sk"/>
        </w:rPr>
        <w:t xml:space="preserve"> podniky nápor zákazníkov. Aby dovtedy vydržali, potrebujú podporu ľudí aj pomoc od štátu</w:t>
      </w:r>
    </w:p>
    <w:p w14:paraId="53EAF81B" w14:textId="010F5946" w:rsidR="00E76F04" w:rsidRDefault="00116CAA" w:rsidP="41BA2218">
      <w:pPr>
        <w:spacing w:before="120" w:after="0" w:line="276" w:lineRule="auto"/>
        <w:jc w:val="both"/>
        <w:rPr>
          <w:rFonts w:cs="Calibri"/>
          <w:b/>
          <w:bCs/>
          <w:lang w:val="sk-SK"/>
        </w:rPr>
      </w:pPr>
      <w:r>
        <w:rPr>
          <w:rFonts w:cs="Calibri"/>
          <w:lang w:val="sk-SK"/>
        </w:rPr>
        <w:br/>
      </w:r>
      <w:r w:rsidR="117921C3" w:rsidRPr="0DDE67C6">
        <w:rPr>
          <w:rFonts w:cs="Calibri"/>
          <w:lang w:val="sk-SK"/>
        </w:rPr>
        <w:t xml:space="preserve">Bratislava </w:t>
      </w:r>
      <w:r w:rsidR="680427F3" w:rsidRPr="00045CDB">
        <w:rPr>
          <w:rFonts w:cs="Calibri"/>
          <w:lang w:val="sk-SK"/>
        </w:rPr>
        <w:t>19.</w:t>
      </w:r>
      <w:r w:rsidR="558DBE57" w:rsidRPr="0DDE67C6">
        <w:rPr>
          <w:rFonts w:cs="Calibri"/>
          <w:lang w:val="sk-SK"/>
        </w:rPr>
        <w:t xml:space="preserve"> </w:t>
      </w:r>
      <w:r w:rsidR="389092A5" w:rsidRPr="0DDE67C6">
        <w:rPr>
          <w:rFonts w:cs="Calibri"/>
          <w:lang w:val="sk-SK"/>
        </w:rPr>
        <w:t xml:space="preserve">marca 2021. </w:t>
      </w:r>
      <w:r w:rsidR="7768E65A" w:rsidRPr="0DDE67C6">
        <w:rPr>
          <w:rFonts w:ascii="Calibri" w:eastAsia="Calibri" w:hAnsi="Calibri" w:cs="Calibri"/>
          <w:b/>
          <w:bCs/>
          <w:color w:val="000000" w:themeColor="text1"/>
          <w:lang w:val="sk"/>
        </w:rPr>
        <w:t>Reštaurácie sa už tešia na zákazníkov, ktorých</w:t>
      </w:r>
      <w:r w:rsidR="3A2FEBDF" w:rsidRPr="0DDE67C6">
        <w:rPr>
          <w:rFonts w:ascii="Calibri" w:eastAsia="Calibri" w:hAnsi="Calibri" w:cs="Calibri"/>
          <w:b/>
          <w:bCs/>
          <w:color w:val="000000" w:themeColor="text1"/>
          <w:lang w:val="sk"/>
        </w:rPr>
        <w:t xml:space="preserve"> </w:t>
      </w:r>
      <w:r w:rsidR="7768E65A" w:rsidRPr="0DDE67C6">
        <w:rPr>
          <w:rFonts w:ascii="Calibri" w:eastAsia="Calibri" w:hAnsi="Calibri" w:cs="Calibri"/>
          <w:b/>
          <w:bCs/>
          <w:color w:val="000000" w:themeColor="text1"/>
          <w:lang w:val="sk"/>
        </w:rPr>
        <w:t xml:space="preserve">privítajú po uvoľnení </w:t>
      </w:r>
      <w:proofErr w:type="spellStart"/>
      <w:r w:rsidR="7768E65A" w:rsidRPr="0DDE67C6">
        <w:rPr>
          <w:rFonts w:ascii="Calibri" w:eastAsia="Calibri" w:hAnsi="Calibri" w:cs="Calibri"/>
          <w:b/>
          <w:bCs/>
          <w:color w:val="000000" w:themeColor="text1"/>
          <w:lang w:val="sk"/>
        </w:rPr>
        <w:t>protipandemických</w:t>
      </w:r>
      <w:proofErr w:type="spellEnd"/>
      <w:r w:rsidR="7768E65A" w:rsidRPr="0DDE67C6">
        <w:rPr>
          <w:rFonts w:ascii="Calibri" w:eastAsia="Calibri" w:hAnsi="Calibri" w:cs="Calibri"/>
          <w:b/>
          <w:bCs/>
          <w:color w:val="000000" w:themeColor="text1"/>
          <w:lang w:val="sk"/>
        </w:rPr>
        <w:t xml:space="preserve"> opatrení. Preklenúť toto náročné obdobie podnikom pomáhajú najmä donášky jedál domov a výdajné okienka. Obrovskou pomocou pre </w:t>
      </w:r>
      <w:proofErr w:type="spellStart"/>
      <w:r w:rsidR="7768E65A" w:rsidRPr="0DDE67C6">
        <w:rPr>
          <w:rFonts w:ascii="Calibri" w:eastAsia="Calibri" w:hAnsi="Calibri" w:cs="Calibri"/>
          <w:b/>
          <w:bCs/>
          <w:color w:val="000000" w:themeColor="text1"/>
          <w:lang w:val="sk"/>
        </w:rPr>
        <w:t>gastro</w:t>
      </w:r>
      <w:proofErr w:type="spellEnd"/>
      <w:r w:rsidR="7768E65A" w:rsidRPr="0DDE67C6">
        <w:rPr>
          <w:rFonts w:ascii="Calibri" w:eastAsia="Calibri" w:hAnsi="Calibri" w:cs="Calibri"/>
          <w:b/>
          <w:bCs/>
          <w:color w:val="000000" w:themeColor="text1"/>
          <w:lang w:val="sk"/>
        </w:rPr>
        <w:t xml:space="preserve"> sektor by však bolo aj 100 miliónov eur, ktoré preň zo štátnych peňazí požaduje uvoľniť ministerstvo dopravy.</w:t>
      </w:r>
      <w:r w:rsidR="1278D538" w:rsidRPr="0DDE67C6">
        <w:rPr>
          <w:rFonts w:cs="Calibri"/>
          <w:b/>
          <w:bCs/>
          <w:color w:val="000000" w:themeColor="text1"/>
          <w:lang w:val="sk-SK"/>
        </w:rPr>
        <w:t xml:space="preserve"> Aj také sú závery</w:t>
      </w:r>
      <w:r w:rsidR="558DBE57" w:rsidRPr="0DDE67C6">
        <w:rPr>
          <w:rFonts w:cs="Calibri"/>
          <w:b/>
          <w:bCs/>
          <w:color w:val="000000" w:themeColor="text1"/>
          <w:lang w:val="sk-SK"/>
        </w:rPr>
        <w:t> online</w:t>
      </w:r>
      <w:r w:rsidR="093187F4" w:rsidRPr="0DDE67C6">
        <w:rPr>
          <w:rFonts w:cs="Calibri"/>
          <w:b/>
          <w:bCs/>
          <w:color w:val="000000" w:themeColor="text1"/>
          <w:lang w:val="sk-SK"/>
        </w:rPr>
        <w:t xml:space="preserve"> </w:t>
      </w:r>
      <w:r w:rsidR="558DBE57" w:rsidRPr="0DDE67C6">
        <w:rPr>
          <w:rFonts w:cs="Calibri"/>
          <w:b/>
          <w:bCs/>
          <w:color w:val="000000" w:themeColor="text1"/>
          <w:lang w:val="sk-SK"/>
        </w:rPr>
        <w:t>diskusie</w:t>
      </w:r>
      <w:r w:rsidR="538A6F56" w:rsidRPr="0DDE67C6">
        <w:rPr>
          <w:rFonts w:cs="Calibri"/>
          <w:b/>
          <w:bCs/>
          <w:color w:val="000000" w:themeColor="text1"/>
          <w:lang w:val="sk-SK"/>
        </w:rPr>
        <w:t xml:space="preserve"> </w:t>
      </w:r>
      <w:r w:rsidR="538A6F56" w:rsidRPr="0DDE67C6">
        <w:rPr>
          <w:b/>
          <w:bCs/>
          <w:lang w:val="sk-SK"/>
        </w:rPr>
        <w:t>„Ako ďalej v </w:t>
      </w:r>
      <w:proofErr w:type="spellStart"/>
      <w:r w:rsidR="538A6F56" w:rsidRPr="0DDE67C6">
        <w:rPr>
          <w:b/>
          <w:bCs/>
          <w:lang w:val="sk-SK"/>
        </w:rPr>
        <w:t>gastrobiznise</w:t>
      </w:r>
      <w:proofErr w:type="spellEnd"/>
      <w:r w:rsidR="538A6F56" w:rsidRPr="0DDE67C6">
        <w:rPr>
          <w:b/>
          <w:bCs/>
          <w:lang w:val="sk-SK"/>
        </w:rPr>
        <w:t xml:space="preserve"> po prvom roku pandémie“ </w:t>
      </w:r>
      <w:r w:rsidR="11B5F092" w:rsidRPr="0DDE67C6">
        <w:rPr>
          <w:rFonts w:cs="Calibri"/>
          <w:b/>
          <w:bCs/>
          <w:color w:val="000000" w:themeColor="text1"/>
          <w:lang w:val="sk-SK"/>
        </w:rPr>
        <w:t xml:space="preserve">organizovanej iniciatívou </w:t>
      </w:r>
      <w:r w:rsidR="7E884795" w:rsidRPr="0DDE67C6">
        <w:rPr>
          <w:b/>
          <w:bCs/>
          <w:lang w:val="sk-SK"/>
        </w:rPr>
        <w:t>„</w:t>
      </w:r>
      <w:r w:rsidR="11B5F092" w:rsidRPr="0DDE67C6">
        <w:rPr>
          <w:rFonts w:cs="Calibri"/>
          <w:b/>
          <w:bCs/>
          <w:color w:val="000000" w:themeColor="text1"/>
          <w:lang w:val="sk-SK"/>
        </w:rPr>
        <w:t>Rozbaľte to</w:t>
      </w:r>
      <w:r w:rsidR="07BB0BEA" w:rsidRPr="0DDE67C6">
        <w:rPr>
          <w:b/>
          <w:bCs/>
          <w:lang w:val="sk-SK"/>
        </w:rPr>
        <w:t>“</w:t>
      </w:r>
      <w:r w:rsidR="3D7DEE25" w:rsidRPr="0DDE67C6">
        <w:rPr>
          <w:b/>
          <w:bCs/>
          <w:lang w:val="sk-SK"/>
        </w:rPr>
        <w:t>,</w:t>
      </w:r>
      <w:r w:rsidR="1278D538" w:rsidRPr="0DDE67C6">
        <w:rPr>
          <w:lang w:val="sk-SK"/>
        </w:rPr>
        <w:t xml:space="preserve"> </w:t>
      </w:r>
      <w:r w:rsidR="1C1EB697" w:rsidRPr="0DDE67C6">
        <w:rPr>
          <w:rFonts w:cs="Calibri"/>
          <w:b/>
          <w:bCs/>
          <w:color w:val="000000" w:themeColor="text1"/>
          <w:lang w:val="sk-SK"/>
        </w:rPr>
        <w:t>v ktorej sa</w:t>
      </w:r>
      <w:r w:rsidR="4304C901" w:rsidRPr="0DDE67C6">
        <w:rPr>
          <w:rFonts w:cs="Calibri"/>
          <w:b/>
          <w:bCs/>
          <w:color w:val="000000" w:themeColor="text1"/>
          <w:lang w:val="sk-SK"/>
        </w:rPr>
        <w:t xml:space="preserve"> v stredu 17. </w:t>
      </w:r>
      <w:r w:rsidR="40DE1746" w:rsidRPr="0DDE67C6">
        <w:rPr>
          <w:rFonts w:cs="Calibri"/>
          <w:b/>
          <w:bCs/>
          <w:color w:val="000000" w:themeColor="text1"/>
          <w:lang w:val="sk-SK"/>
        </w:rPr>
        <w:t>marca</w:t>
      </w:r>
      <w:r w:rsidR="1C1EB697" w:rsidRPr="0DDE67C6">
        <w:rPr>
          <w:rFonts w:cs="Calibri"/>
          <w:b/>
          <w:bCs/>
          <w:color w:val="000000" w:themeColor="text1"/>
          <w:lang w:val="sk-SK"/>
        </w:rPr>
        <w:t xml:space="preserve"> stretli</w:t>
      </w:r>
      <w:r w:rsidR="1278D538" w:rsidRPr="0DDE67C6">
        <w:rPr>
          <w:rFonts w:cs="Calibri"/>
          <w:b/>
          <w:bCs/>
          <w:color w:val="000000" w:themeColor="text1"/>
          <w:lang w:val="sk-SK"/>
        </w:rPr>
        <w:t xml:space="preserve"> zástupcovia </w:t>
      </w:r>
      <w:proofErr w:type="spellStart"/>
      <w:r w:rsidR="1C1EB697" w:rsidRPr="0DDE67C6">
        <w:rPr>
          <w:rFonts w:cs="Calibri"/>
          <w:b/>
          <w:bCs/>
          <w:color w:val="000000" w:themeColor="text1"/>
          <w:lang w:val="sk-SK"/>
        </w:rPr>
        <w:t>gastro</w:t>
      </w:r>
      <w:proofErr w:type="spellEnd"/>
      <w:r w:rsidR="1C1EB697" w:rsidRPr="0DDE67C6">
        <w:rPr>
          <w:rFonts w:cs="Calibri"/>
          <w:b/>
          <w:bCs/>
          <w:color w:val="000000" w:themeColor="text1"/>
          <w:lang w:val="sk-SK"/>
        </w:rPr>
        <w:t xml:space="preserve"> odvetvia aj </w:t>
      </w:r>
      <w:r w:rsidR="1E964231" w:rsidRPr="0DDE67C6">
        <w:rPr>
          <w:rFonts w:cs="Calibri"/>
          <w:b/>
          <w:bCs/>
          <w:color w:val="000000" w:themeColor="text1"/>
          <w:lang w:val="sk-SK"/>
        </w:rPr>
        <w:t>štátu</w:t>
      </w:r>
      <w:r w:rsidR="1278D538" w:rsidRPr="0DDE67C6">
        <w:rPr>
          <w:rFonts w:cs="Calibri"/>
          <w:b/>
          <w:bCs/>
          <w:color w:val="000000" w:themeColor="text1"/>
          <w:lang w:val="sk-SK"/>
        </w:rPr>
        <w:t>.</w:t>
      </w:r>
      <w:r w:rsidR="007E2BA9">
        <w:rPr>
          <w:rFonts w:cs="Calibri"/>
          <w:b/>
          <w:bCs/>
          <w:color w:val="000000" w:themeColor="text1"/>
          <w:lang w:val="sk-SK"/>
        </w:rPr>
        <w:t xml:space="preserve"> </w:t>
      </w:r>
      <w:r w:rsidR="4C5CCF2E" w:rsidRPr="0DDE67C6">
        <w:rPr>
          <w:rFonts w:cs="Calibri"/>
          <w:b/>
          <w:bCs/>
          <w:lang w:val="sk-SK"/>
        </w:rPr>
        <w:t>Diskusiu si cez p</w:t>
      </w:r>
      <w:r w:rsidR="4304C901" w:rsidRPr="0DDE67C6">
        <w:rPr>
          <w:rFonts w:cs="Calibri"/>
          <w:b/>
          <w:bCs/>
          <w:lang w:val="sk-SK"/>
        </w:rPr>
        <w:t xml:space="preserve">latformu Zoom a </w:t>
      </w:r>
      <w:proofErr w:type="spellStart"/>
      <w:r w:rsidR="4304C901" w:rsidRPr="0DDE67C6">
        <w:rPr>
          <w:rFonts w:cs="Calibri"/>
          <w:b/>
          <w:bCs/>
          <w:lang w:val="sk-SK"/>
        </w:rPr>
        <w:t>live</w:t>
      </w:r>
      <w:proofErr w:type="spellEnd"/>
      <w:r w:rsidR="4304C901" w:rsidRPr="0DDE67C6">
        <w:rPr>
          <w:rFonts w:cs="Calibri"/>
          <w:b/>
          <w:bCs/>
          <w:lang w:val="sk-SK"/>
        </w:rPr>
        <w:t xml:space="preserve"> streamy na </w:t>
      </w:r>
      <w:r w:rsidR="2AD03322" w:rsidRPr="0DDE67C6">
        <w:rPr>
          <w:rFonts w:cs="Calibri"/>
          <w:b/>
          <w:bCs/>
          <w:lang w:val="sk-SK"/>
        </w:rPr>
        <w:t>f</w:t>
      </w:r>
      <w:r w:rsidR="4C5CCF2E" w:rsidRPr="0DDE67C6">
        <w:rPr>
          <w:rFonts w:cs="Calibri"/>
          <w:b/>
          <w:bCs/>
          <w:lang w:val="sk-SK"/>
        </w:rPr>
        <w:t>acebook</w:t>
      </w:r>
      <w:r w:rsidR="45F6BB6C" w:rsidRPr="0DDE67C6">
        <w:rPr>
          <w:rFonts w:cs="Calibri"/>
          <w:b/>
          <w:bCs/>
          <w:lang w:val="sk-SK"/>
        </w:rPr>
        <w:t>ov</w:t>
      </w:r>
      <w:r w:rsidR="6D67D2C7" w:rsidRPr="0DDE67C6">
        <w:rPr>
          <w:rFonts w:cs="Calibri"/>
          <w:b/>
          <w:bCs/>
          <w:lang w:val="sk-SK"/>
        </w:rPr>
        <w:t>ých</w:t>
      </w:r>
      <w:r w:rsidR="4C5CCF2E" w:rsidRPr="0DDE67C6">
        <w:rPr>
          <w:rFonts w:cs="Calibri"/>
          <w:b/>
          <w:bCs/>
          <w:lang w:val="sk-SK"/>
        </w:rPr>
        <w:t xml:space="preserve"> profiloch </w:t>
      </w:r>
      <w:proofErr w:type="spellStart"/>
      <w:r w:rsidR="4C5CCF2E" w:rsidRPr="0DDE67C6">
        <w:rPr>
          <w:rFonts w:cs="Calibri"/>
          <w:b/>
          <w:bCs/>
          <w:lang w:val="sk-SK"/>
        </w:rPr>
        <w:t>Mattoni</w:t>
      </w:r>
      <w:proofErr w:type="spellEnd"/>
      <w:r w:rsidR="4C5CCF2E" w:rsidRPr="0DDE67C6">
        <w:rPr>
          <w:rFonts w:cs="Calibri"/>
          <w:b/>
          <w:bCs/>
          <w:lang w:val="sk-SK"/>
        </w:rPr>
        <w:t xml:space="preserve"> a Slovenského zväzu kuchárov a cukrárov pozrelo približne 1500 ľudí</w:t>
      </w:r>
      <w:r w:rsidR="39D4162D" w:rsidRPr="0DDE67C6">
        <w:rPr>
          <w:rFonts w:cs="Calibri"/>
          <w:b/>
          <w:bCs/>
          <w:lang w:val="sk-SK"/>
        </w:rPr>
        <w:t>,</w:t>
      </w:r>
      <w:r w:rsidR="4C5CCF2E" w:rsidRPr="0DDE67C6">
        <w:rPr>
          <w:rFonts w:cs="Calibri"/>
          <w:b/>
          <w:bCs/>
          <w:lang w:val="sk-SK"/>
        </w:rPr>
        <w:t xml:space="preserve"> najmä z </w:t>
      </w:r>
      <w:proofErr w:type="spellStart"/>
      <w:r w:rsidR="4C5CCF2E" w:rsidRPr="0DDE67C6">
        <w:rPr>
          <w:rFonts w:cs="Calibri"/>
          <w:b/>
          <w:bCs/>
          <w:lang w:val="sk-SK"/>
        </w:rPr>
        <w:t>gastro</w:t>
      </w:r>
      <w:proofErr w:type="spellEnd"/>
      <w:r w:rsidR="4C5CCF2E" w:rsidRPr="0DDE67C6">
        <w:rPr>
          <w:rFonts w:cs="Calibri"/>
          <w:b/>
          <w:bCs/>
          <w:lang w:val="sk-SK"/>
        </w:rPr>
        <w:t xml:space="preserve"> sektora</w:t>
      </w:r>
      <w:r w:rsidR="12D05F7D" w:rsidRPr="0DDE67C6">
        <w:rPr>
          <w:rFonts w:cs="Calibri"/>
          <w:b/>
          <w:bCs/>
          <w:lang w:val="sk-SK"/>
        </w:rPr>
        <w:t xml:space="preserve">. </w:t>
      </w:r>
      <w:r w:rsidR="4304C901" w:rsidRPr="0DDE67C6">
        <w:rPr>
          <w:rFonts w:cs="Calibri"/>
          <w:b/>
          <w:bCs/>
          <w:color w:val="000000" w:themeColor="text1"/>
          <w:lang w:val="sk-SK"/>
        </w:rPr>
        <w:t>Za </w:t>
      </w:r>
      <w:r w:rsidR="3897B92E" w:rsidRPr="0DDE67C6">
        <w:rPr>
          <w:rFonts w:cs="Calibri"/>
          <w:b/>
          <w:bCs/>
          <w:color w:val="000000" w:themeColor="text1"/>
          <w:lang w:val="sk-SK"/>
        </w:rPr>
        <w:t>iniciatívou</w:t>
      </w:r>
      <w:r w:rsidR="4304C901" w:rsidRPr="0DDE67C6">
        <w:rPr>
          <w:rFonts w:cs="Calibri"/>
          <w:b/>
          <w:bCs/>
          <w:color w:val="000000" w:themeColor="text1"/>
          <w:lang w:val="sk-SK"/>
        </w:rPr>
        <w:t xml:space="preserve"> </w:t>
      </w:r>
      <w:r w:rsidR="558DBE57" w:rsidRPr="0DDE67C6">
        <w:rPr>
          <w:rFonts w:cs="Calibri"/>
          <w:b/>
          <w:bCs/>
          <w:color w:val="000000" w:themeColor="text1"/>
          <w:lang w:val="sk-SK"/>
        </w:rPr>
        <w:t>„Rozbaľte to“</w:t>
      </w:r>
      <w:r w:rsidR="1278D538" w:rsidRPr="0DDE67C6">
        <w:rPr>
          <w:rFonts w:cs="Calibri"/>
          <w:b/>
          <w:bCs/>
          <w:color w:val="000000" w:themeColor="text1"/>
          <w:lang w:val="sk-SK"/>
        </w:rPr>
        <w:t xml:space="preserve"> stojí značka minerálnej vody </w:t>
      </w:r>
      <w:proofErr w:type="spellStart"/>
      <w:r w:rsidR="1278D538" w:rsidRPr="0DDE67C6">
        <w:rPr>
          <w:rFonts w:cs="Calibri"/>
          <w:b/>
          <w:bCs/>
          <w:color w:val="000000" w:themeColor="text1"/>
          <w:lang w:val="sk-SK"/>
        </w:rPr>
        <w:t>Mattoni</w:t>
      </w:r>
      <w:proofErr w:type="spellEnd"/>
      <w:r w:rsidR="1278D538" w:rsidRPr="0DDE67C6">
        <w:rPr>
          <w:rFonts w:cs="Calibri"/>
          <w:b/>
          <w:bCs/>
          <w:color w:val="000000" w:themeColor="text1"/>
          <w:lang w:val="sk-SK"/>
        </w:rPr>
        <w:t xml:space="preserve">. </w:t>
      </w:r>
      <w:r w:rsidR="1278D538" w:rsidRPr="0DDE67C6">
        <w:rPr>
          <w:rFonts w:cs="Calibri"/>
          <w:b/>
          <w:bCs/>
          <w:lang w:val="sk-SK"/>
        </w:rPr>
        <w:t>Iniciatíva vyzýva Slovákov, aby si objednali jedlo zo svojich obľúbených podnikov, „rozbalili“ si ho doma a podporili tak</w:t>
      </w:r>
      <w:r w:rsidR="6FF1E652" w:rsidRPr="0DDE67C6">
        <w:rPr>
          <w:rFonts w:cs="Calibri"/>
          <w:b/>
          <w:bCs/>
          <w:lang w:val="sk-SK"/>
        </w:rPr>
        <w:t xml:space="preserve"> </w:t>
      </w:r>
      <w:r w:rsidR="45E09B5E" w:rsidRPr="0DDE67C6">
        <w:rPr>
          <w:rFonts w:cs="Calibri"/>
          <w:b/>
          <w:bCs/>
          <w:lang w:val="sk-SK"/>
        </w:rPr>
        <w:t xml:space="preserve">pandémiou </w:t>
      </w:r>
      <w:r w:rsidR="6FF1E652" w:rsidRPr="0DDE67C6">
        <w:rPr>
          <w:rFonts w:cs="Calibri"/>
          <w:b/>
          <w:bCs/>
          <w:lang w:val="sk-SK"/>
        </w:rPr>
        <w:t>sk</w:t>
      </w:r>
      <w:r w:rsidR="45E09B5E" w:rsidRPr="0DDE67C6">
        <w:rPr>
          <w:rFonts w:cs="Calibri"/>
          <w:b/>
          <w:bCs/>
          <w:lang w:val="sk-SK"/>
        </w:rPr>
        <w:t xml:space="preserve">úšané </w:t>
      </w:r>
      <w:proofErr w:type="spellStart"/>
      <w:r w:rsidR="45E09B5E" w:rsidRPr="0DDE67C6">
        <w:rPr>
          <w:rFonts w:cs="Calibri"/>
          <w:b/>
          <w:bCs/>
          <w:lang w:val="sk-SK"/>
        </w:rPr>
        <w:t>gastro</w:t>
      </w:r>
      <w:proofErr w:type="spellEnd"/>
      <w:r w:rsidR="45E09B5E" w:rsidRPr="0DDE67C6">
        <w:rPr>
          <w:rFonts w:cs="Calibri"/>
          <w:b/>
          <w:bCs/>
          <w:lang w:val="sk-SK"/>
        </w:rPr>
        <w:t xml:space="preserve"> prevádzky</w:t>
      </w:r>
      <w:r w:rsidR="1278D538" w:rsidRPr="0DDE67C6">
        <w:rPr>
          <w:rFonts w:cs="Calibri"/>
          <w:b/>
          <w:bCs/>
          <w:lang w:val="sk-SK"/>
        </w:rPr>
        <w:t xml:space="preserve">. </w:t>
      </w:r>
      <w:r w:rsidR="1EF71817" w:rsidRPr="0DDE67C6">
        <w:rPr>
          <w:rFonts w:cs="Calibri"/>
          <w:b/>
          <w:bCs/>
          <w:lang w:val="sk-SK"/>
        </w:rPr>
        <w:t xml:space="preserve"> </w:t>
      </w:r>
    </w:p>
    <w:p w14:paraId="0D4BF759" w14:textId="65371545" w:rsidR="00EC43C7" w:rsidRDefault="006C6842" w:rsidP="31951214">
      <w:pPr>
        <w:spacing w:line="276" w:lineRule="auto"/>
        <w:jc w:val="both"/>
        <w:rPr>
          <w:i/>
          <w:iCs/>
          <w:lang w:val="sk-SK"/>
        </w:rPr>
      </w:pPr>
      <w:r>
        <w:br/>
      </w:r>
      <w:r w:rsidR="00E76F04" w:rsidRPr="31951214">
        <w:rPr>
          <w:lang w:val="sk-SK"/>
        </w:rPr>
        <w:t>Situácia v </w:t>
      </w:r>
      <w:proofErr w:type="spellStart"/>
      <w:r w:rsidR="00E76F04" w:rsidRPr="31951214">
        <w:rPr>
          <w:lang w:val="sk-SK"/>
        </w:rPr>
        <w:t>gastro</w:t>
      </w:r>
      <w:proofErr w:type="spellEnd"/>
      <w:r w:rsidR="00E76F04" w:rsidRPr="31951214">
        <w:rPr>
          <w:lang w:val="sk-SK"/>
        </w:rPr>
        <w:t xml:space="preserve"> </w:t>
      </w:r>
      <w:r w:rsidR="001C65AA" w:rsidRPr="31951214">
        <w:rPr>
          <w:lang w:val="sk-SK"/>
        </w:rPr>
        <w:t>sektore na Slovensku je vážna.</w:t>
      </w:r>
      <w:r w:rsidR="03CD4E4A" w:rsidRPr="31951214">
        <w:rPr>
          <w:lang w:val="sk-SK"/>
        </w:rPr>
        <w:t xml:space="preserve"> </w:t>
      </w:r>
      <w:r w:rsidR="00E76F04" w:rsidRPr="31951214">
        <w:rPr>
          <w:lang w:val="sk-SK"/>
        </w:rPr>
        <w:t>Podľa februárového prieskumu iniciatívy „Rozbaľte to“</w:t>
      </w:r>
      <w:r w:rsidR="7037ACD8" w:rsidRPr="31951214">
        <w:rPr>
          <w:lang w:val="sk-SK"/>
        </w:rPr>
        <w:t xml:space="preserve"> </w:t>
      </w:r>
      <w:r w:rsidR="00E76F04" w:rsidRPr="31951214">
        <w:rPr>
          <w:lang w:val="sk-SK"/>
        </w:rPr>
        <w:t>chýbajú otvorené podniky 68 percentám Slovákov</w:t>
      </w:r>
      <w:r w:rsidRPr="31951214">
        <w:rPr>
          <w:lang w:val="sk-SK"/>
        </w:rPr>
        <w:t xml:space="preserve">. </w:t>
      </w:r>
      <w:r w:rsidR="002E185A" w:rsidRPr="31951214">
        <w:rPr>
          <w:lang w:val="sk-SK"/>
        </w:rPr>
        <w:t>Stredajšia diskusia sa venovala n</w:t>
      </w:r>
      <w:r w:rsidRPr="31951214">
        <w:rPr>
          <w:lang w:val="sk-SK"/>
        </w:rPr>
        <w:t>ielen tomuto prieskumu, ale tiež 12 mesiacom prežitých v </w:t>
      </w:r>
      <w:proofErr w:type="spellStart"/>
      <w:r w:rsidRPr="31951214">
        <w:rPr>
          <w:lang w:val="sk-SK"/>
        </w:rPr>
        <w:t>pandemických</w:t>
      </w:r>
      <w:proofErr w:type="spellEnd"/>
      <w:r w:rsidRPr="31951214">
        <w:rPr>
          <w:lang w:val="sk-SK"/>
        </w:rPr>
        <w:t xml:space="preserve"> opatreniach a</w:t>
      </w:r>
      <w:r w:rsidR="001C65AA" w:rsidRPr="31951214">
        <w:rPr>
          <w:lang w:val="sk-SK"/>
        </w:rPr>
        <w:t xml:space="preserve"> víziám </w:t>
      </w:r>
      <w:proofErr w:type="spellStart"/>
      <w:r w:rsidR="002E185A" w:rsidRPr="31951214">
        <w:rPr>
          <w:lang w:val="sk-SK"/>
        </w:rPr>
        <w:t>gastro</w:t>
      </w:r>
      <w:proofErr w:type="spellEnd"/>
      <w:r w:rsidR="002E185A" w:rsidRPr="31951214">
        <w:rPr>
          <w:lang w:val="sk-SK"/>
        </w:rPr>
        <w:t xml:space="preserve"> prevádzok do budúcna. </w:t>
      </w:r>
      <w:r w:rsidRPr="31951214">
        <w:rPr>
          <w:lang w:val="sk-SK"/>
        </w:rPr>
        <w:t xml:space="preserve">Ako poznamenal </w:t>
      </w:r>
      <w:r w:rsidR="75F2DE89" w:rsidRPr="31951214">
        <w:rPr>
          <w:b/>
          <w:bCs/>
          <w:color w:val="000000" w:themeColor="text1"/>
          <w:lang w:val="sk-SK"/>
        </w:rPr>
        <w:t>country manažér spo</w:t>
      </w:r>
      <w:r w:rsidRPr="31951214">
        <w:rPr>
          <w:b/>
          <w:bCs/>
          <w:color w:val="000000" w:themeColor="text1"/>
          <w:lang w:val="sk-SK"/>
        </w:rPr>
        <w:t xml:space="preserve">ločnosti </w:t>
      </w:r>
      <w:proofErr w:type="spellStart"/>
      <w:r w:rsidRPr="31951214">
        <w:rPr>
          <w:b/>
          <w:bCs/>
          <w:color w:val="000000" w:themeColor="text1"/>
          <w:lang w:val="sk-SK"/>
        </w:rPr>
        <w:t>Mattoni</w:t>
      </w:r>
      <w:proofErr w:type="spellEnd"/>
      <w:r w:rsidRPr="31951214">
        <w:rPr>
          <w:b/>
          <w:bCs/>
          <w:color w:val="000000" w:themeColor="text1"/>
          <w:lang w:val="sk-SK"/>
        </w:rPr>
        <w:t xml:space="preserve"> 1873 Slovensko</w:t>
      </w:r>
      <w:r w:rsidR="00807EDA">
        <w:rPr>
          <w:b/>
          <w:bCs/>
          <w:color w:val="000000" w:themeColor="text1"/>
          <w:lang w:val="sk-SK"/>
        </w:rPr>
        <w:t xml:space="preserve"> </w:t>
      </w:r>
      <w:r w:rsidRPr="31951214">
        <w:rPr>
          <w:b/>
          <w:bCs/>
          <w:color w:val="000000" w:themeColor="text1"/>
          <w:lang w:val="sk-SK"/>
        </w:rPr>
        <w:t xml:space="preserve">Karol </w:t>
      </w:r>
      <w:proofErr w:type="spellStart"/>
      <w:r w:rsidRPr="31951214">
        <w:rPr>
          <w:b/>
          <w:bCs/>
          <w:color w:val="000000" w:themeColor="text1"/>
          <w:lang w:val="sk-SK"/>
        </w:rPr>
        <w:t>Ponesz</w:t>
      </w:r>
      <w:proofErr w:type="spellEnd"/>
      <w:r w:rsidRPr="31951214">
        <w:rPr>
          <w:color w:val="000000" w:themeColor="text1"/>
          <w:lang w:val="sk-SK"/>
        </w:rPr>
        <w:t>,</w:t>
      </w:r>
      <w:r w:rsidRPr="31951214">
        <w:rPr>
          <w:b/>
          <w:bCs/>
          <w:color w:val="000000" w:themeColor="text1"/>
          <w:lang w:val="sk-SK"/>
        </w:rPr>
        <w:t xml:space="preserve"> </w:t>
      </w:r>
      <w:r w:rsidR="00D72E2E" w:rsidRPr="31951214">
        <w:rPr>
          <w:color w:val="000000" w:themeColor="text1"/>
          <w:lang w:val="sk-SK"/>
        </w:rPr>
        <w:t xml:space="preserve">v dnešnej dobe je nesmierne dôležité, aby verejnosť vyjadrila podporu </w:t>
      </w:r>
      <w:r w:rsidR="002E185A" w:rsidRPr="31951214">
        <w:rPr>
          <w:color w:val="000000" w:themeColor="text1"/>
          <w:lang w:val="sk-SK"/>
        </w:rPr>
        <w:t>odvetviu, ktoré</w:t>
      </w:r>
      <w:r w:rsidR="00FE17AA" w:rsidRPr="31951214">
        <w:rPr>
          <w:color w:val="000000" w:themeColor="text1"/>
          <w:lang w:val="sk-SK"/>
        </w:rPr>
        <w:t xml:space="preserve"> pandémia zasiahla veľmi tvrdo</w:t>
      </w:r>
      <w:r w:rsidR="00D72E2E" w:rsidRPr="31951214">
        <w:rPr>
          <w:color w:val="000000" w:themeColor="text1"/>
          <w:lang w:val="sk-SK"/>
        </w:rPr>
        <w:t>: „</w:t>
      </w:r>
      <w:r w:rsidR="002E185A" w:rsidRPr="31951214">
        <w:rPr>
          <w:i/>
          <w:iCs/>
          <w:color w:val="000000" w:themeColor="text1"/>
          <w:lang w:val="sk-SK"/>
        </w:rPr>
        <w:t>Nie je nám ľahostajné, že </w:t>
      </w:r>
      <w:r w:rsidR="00D72E2E" w:rsidRPr="31951214">
        <w:rPr>
          <w:i/>
          <w:iCs/>
          <w:color w:val="000000" w:themeColor="text1"/>
          <w:lang w:val="sk-SK"/>
        </w:rPr>
        <w:t xml:space="preserve">slovenské reštaurácie sú už dlhé mesiace bez práce, zákazníkov aj príjmov, a že mnohé už </w:t>
      </w:r>
      <w:r w:rsidR="00FE17AA" w:rsidRPr="31951214">
        <w:rPr>
          <w:i/>
          <w:iCs/>
          <w:color w:val="000000" w:themeColor="text1"/>
          <w:lang w:val="sk-SK"/>
        </w:rPr>
        <w:t xml:space="preserve">museli </w:t>
      </w:r>
      <w:r w:rsidR="0043093A" w:rsidRPr="31951214">
        <w:rPr>
          <w:i/>
          <w:iCs/>
          <w:color w:val="000000" w:themeColor="text1"/>
          <w:lang w:val="sk-SK"/>
        </w:rPr>
        <w:t xml:space="preserve">aj </w:t>
      </w:r>
      <w:r w:rsidR="00EA37C4" w:rsidRPr="31951214">
        <w:rPr>
          <w:i/>
          <w:iCs/>
          <w:color w:val="000000" w:themeColor="text1"/>
          <w:lang w:val="sk-SK"/>
        </w:rPr>
        <w:t xml:space="preserve">natrvalo </w:t>
      </w:r>
      <w:r w:rsidR="00FE17AA" w:rsidRPr="31951214">
        <w:rPr>
          <w:i/>
          <w:iCs/>
          <w:color w:val="000000" w:themeColor="text1"/>
          <w:lang w:val="sk-SK"/>
        </w:rPr>
        <w:t>zatvoriť</w:t>
      </w:r>
      <w:r w:rsidR="00D72E2E" w:rsidRPr="31951214">
        <w:rPr>
          <w:i/>
          <w:iCs/>
          <w:color w:val="000000" w:themeColor="text1"/>
          <w:lang w:val="sk-SK"/>
        </w:rPr>
        <w:t xml:space="preserve">. </w:t>
      </w:r>
      <w:r w:rsidR="00EA37C4" w:rsidRPr="31951214">
        <w:rPr>
          <w:i/>
          <w:iCs/>
          <w:color w:val="000000" w:themeColor="text1"/>
          <w:lang w:val="sk-SK"/>
        </w:rPr>
        <w:t>V</w:t>
      </w:r>
      <w:r w:rsidR="002E185A" w:rsidRPr="31951214">
        <w:rPr>
          <w:i/>
          <w:iCs/>
          <w:color w:val="000000" w:themeColor="text1"/>
          <w:lang w:val="sk-SK"/>
        </w:rPr>
        <w:t>šetci</w:t>
      </w:r>
      <w:r w:rsidR="00EA37C4" w:rsidRPr="31951214">
        <w:rPr>
          <w:i/>
          <w:iCs/>
          <w:color w:val="000000" w:themeColor="text1"/>
          <w:lang w:val="sk-SK"/>
        </w:rPr>
        <w:t xml:space="preserve"> môžeme</w:t>
      </w:r>
      <w:r w:rsidR="002E185A" w:rsidRPr="31951214">
        <w:rPr>
          <w:i/>
          <w:iCs/>
          <w:color w:val="000000" w:themeColor="text1"/>
          <w:lang w:val="sk-SK"/>
        </w:rPr>
        <w:t xml:space="preserve"> </w:t>
      </w:r>
      <w:proofErr w:type="spellStart"/>
      <w:r w:rsidR="002E185A" w:rsidRPr="31951214">
        <w:rPr>
          <w:i/>
          <w:iCs/>
          <w:color w:val="000000" w:themeColor="text1"/>
          <w:lang w:val="sk-SK"/>
        </w:rPr>
        <w:t>gastro</w:t>
      </w:r>
      <w:proofErr w:type="spellEnd"/>
      <w:r w:rsidR="002E185A" w:rsidRPr="31951214">
        <w:rPr>
          <w:i/>
          <w:iCs/>
          <w:color w:val="000000" w:themeColor="text1"/>
          <w:lang w:val="sk-SK"/>
        </w:rPr>
        <w:t xml:space="preserve"> podnikom</w:t>
      </w:r>
      <w:r w:rsidR="00EA37C4" w:rsidRPr="31951214">
        <w:rPr>
          <w:i/>
          <w:iCs/>
          <w:color w:val="000000" w:themeColor="text1"/>
          <w:lang w:val="sk-SK"/>
        </w:rPr>
        <w:t xml:space="preserve"> pomôcť tým, že si z nich objednáme jedlo, ktoré nám s láskou pripravia. </w:t>
      </w:r>
      <w:r w:rsidR="00D72E2E" w:rsidRPr="31951214">
        <w:rPr>
          <w:i/>
          <w:iCs/>
          <w:color w:val="000000" w:themeColor="text1"/>
          <w:lang w:val="sk-SK"/>
        </w:rPr>
        <w:t>Som rád, že sme v </w:t>
      </w:r>
      <w:proofErr w:type="spellStart"/>
      <w:r w:rsidR="00D72E2E" w:rsidRPr="31951214">
        <w:rPr>
          <w:i/>
          <w:iCs/>
          <w:color w:val="000000" w:themeColor="text1"/>
          <w:lang w:val="sk-SK"/>
        </w:rPr>
        <w:t>Mattoni</w:t>
      </w:r>
      <w:proofErr w:type="spellEnd"/>
      <w:r w:rsidR="00D72E2E" w:rsidRPr="31951214">
        <w:rPr>
          <w:i/>
          <w:iCs/>
          <w:color w:val="000000" w:themeColor="text1"/>
          <w:lang w:val="sk-SK"/>
        </w:rPr>
        <w:t xml:space="preserve"> </w:t>
      </w:r>
      <w:r w:rsidR="2C06B24B" w:rsidRPr="31951214">
        <w:rPr>
          <w:i/>
          <w:iCs/>
          <w:color w:val="000000" w:themeColor="text1"/>
          <w:lang w:val="sk-SK"/>
        </w:rPr>
        <w:t xml:space="preserve">1873 </w:t>
      </w:r>
      <w:r w:rsidR="00D72E2E" w:rsidRPr="31951214">
        <w:rPr>
          <w:i/>
          <w:iCs/>
          <w:color w:val="000000" w:themeColor="text1"/>
          <w:lang w:val="sk-SK"/>
        </w:rPr>
        <w:t>v rámci iniciatívy</w:t>
      </w:r>
      <w:r w:rsidR="00D72E2E" w:rsidRPr="31951214">
        <w:rPr>
          <w:color w:val="000000" w:themeColor="text1"/>
          <w:lang w:val="sk-SK"/>
        </w:rPr>
        <w:t xml:space="preserve"> </w:t>
      </w:r>
      <w:r w:rsidR="00D72E2E" w:rsidRPr="31951214">
        <w:rPr>
          <w:i/>
          <w:iCs/>
          <w:lang w:val="sk-SK"/>
        </w:rPr>
        <w:t>‚Rozbaľte to’</w:t>
      </w:r>
      <w:r w:rsidR="00AA03A1" w:rsidRPr="31951214">
        <w:rPr>
          <w:i/>
          <w:iCs/>
          <w:lang w:val="sk-SK"/>
        </w:rPr>
        <w:t xml:space="preserve"> vytvorili </w:t>
      </w:r>
      <w:r w:rsidR="5AF2E5DB" w:rsidRPr="31951214">
        <w:rPr>
          <w:i/>
          <w:iCs/>
          <w:lang w:val="sk-SK"/>
        </w:rPr>
        <w:t>priestor na diskusiu</w:t>
      </w:r>
      <w:r w:rsidR="34BEF64C" w:rsidRPr="31951214">
        <w:rPr>
          <w:i/>
          <w:iCs/>
          <w:lang w:val="sk-SK"/>
        </w:rPr>
        <w:t xml:space="preserve"> </w:t>
      </w:r>
      <w:r w:rsidR="00EA37C4" w:rsidRPr="31951214">
        <w:rPr>
          <w:i/>
          <w:iCs/>
          <w:lang w:val="sk-SK"/>
        </w:rPr>
        <w:t>zá</w:t>
      </w:r>
      <w:r w:rsidR="00AA03A1" w:rsidRPr="31951214">
        <w:rPr>
          <w:i/>
          <w:iCs/>
          <w:lang w:val="sk-SK"/>
        </w:rPr>
        <w:t xml:space="preserve">stupcov </w:t>
      </w:r>
      <w:proofErr w:type="spellStart"/>
      <w:r w:rsidR="00AA03A1" w:rsidRPr="31951214">
        <w:rPr>
          <w:i/>
          <w:iCs/>
          <w:lang w:val="sk-SK"/>
        </w:rPr>
        <w:t>gastro</w:t>
      </w:r>
      <w:proofErr w:type="spellEnd"/>
      <w:r w:rsidR="00AA03A1" w:rsidRPr="31951214">
        <w:rPr>
          <w:i/>
          <w:iCs/>
          <w:lang w:val="sk-SK"/>
        </w:rPr>
        <w:t xml:space="preserve"> sektora a</w:t>
      </w:r>
      <w:r w:rsidR="764C1732" w:rsidRPr="31951214">
        <w:rPr>
          <w:i/>
          <w:iCs/>
          <w:lang w:val="sk-SK"/>
        </w:rPr>
        <w:t xml:space="preserve"> štátu,</w:t>
      </w:r>
      <w:r w:rsidR="003119B5" w:rsidRPr="31951214">
        <w:rPr>
          <w:i/>
          <w:iCs/>
          <w:lang w:val="sk-SK"/>
        </w:rPr>
        <w:t xml:space="preserve"> aby spoločne hľadali riešenia</w:t>
      </w:r>
      <w:r w:rsidR="00AA03A1" w:rsidRPr="31951214">
        <w:rPr>
          <w:i/>
          <w:iCs/>
          <w:lang w:val="sk-SK"/>
        </w:rPr>
        <w:t>“.</w:t>
      </w:r>
    </w:p>
    <w:p w14:paraId="48CD76CC" w14:textId="11D4669D" w:rsidR="00807EDA" w:rsidRDefault="1368A992" w:rsidP="41BA2218">
      <w:pPr>
        <w:spacing w:line="276" w:lineRule="auto"/>
        <w:jc w:val="both"/>
        <w:rPr>
          <w:rFonts w:ascii="Calibri" w:eastAsia="Calibri" w:hAnsi="Calibri" w:cs="Calibri"/>
          <w:lang w:val="sk"/>
        </w:rPr>
      </w:pPr>
      <w:r w:rsidRPr="31951214">
        <w:rPr>
          <w:rFonts w:ascii="Calibri" w:eastAsia="Calibri" w:hAnsi="Calibri" w:cs="Calibri"/>
          <w:color w:val="000000" w:themeColor="text1"/>
          <w:lang w:val="sk"/>
        </w:rPr>
        <w:t xml:space="preserve">Keďže kvôli pretrvávajúcim </w:t>
      </w:r>
      <w:proofErr w:type="spellStart"/>
      <w:r w:rsidRPr="31951214">
        <w:rPr>
          <w:rFonts w:ascii="Calibri" w:eastAsia="Calibri" w:hAnsi="Calibri" w:cs="Calibri"/>
          <w:color w:val="000000" w:themeColor="text1"/>
          <w:lang w:val="sk"/>
        </w:rPr>
        <w:t>protipandemickým</w:t>
      </w:r>
      <w:proofErr w:type="spellEnd"/>
      <w:r w:rsidRPr="31951214">
        <w:rPr>
          <w:rFonts w:ascii="Calibri" w:eastAsia="Calibri" w:hAnsi="Calibri" w:cs="Calibri"/>
          <w:color w:val="000000" w:themeColor="text1"/>
          <w:lang w:val="sk"/>
        </w:rPr>
        <w:t xml:space="preserve"> opatreniam reštaurácie v </w:t>
      </w:r>
      <w:r w:rsidR="00F41F01" w:rsidRPr="31951214">
        <w:rPr>
          <w:rFonts w:ascii="Calibri" w:eastAsia="Calibri" w:hAnsi="Calibri" w:cs="Calibri"/>
          <w:color w:val="000000" w:themeColor="text1"/>
          <w:lang w:val="sk"/>
        </w:rPr>
        <w:t>blízkej budúcnosti nepočítajú s </w:t>
      </w:r>
      <w:r w:rsidRPr="31951214">
        <w:rPr>
          <w:rFonts w:ascii="Calibri" w:eastAsia="Calibri" w:hAnsi="Calibri" w:cs="Calibri"/>
          <w:color w:val="000000" w:themeColor="text1"/>
          <w:lang w:val="sk"/>
        </w:rPr>
        <w:t>úplným otvorením, donáška domov a výdajné okienka sú pre n</w:t>
      </w:r>
      <w:r w:rsidR="00045CDB">
        <w:rPr>
          <w:rFonts w:ascii="Calibri" w:eastAsia="Calibri" w:hAnsi="Calibri" w:cs="Calibri"/>
          <w:color w:val="000000" w:themeColor="text1"/>
          <w:lang w:val="sk"/>
        </w:rPr>
        <w:t>e</w:t>
      </w:r>
      <w:r w:rsidRPr="31951214">
        <w:rPr>
          <w:rFonts w:ascii="Calibri" w:eastAsia="Calibri" w:hAnsi="Calibri" w:cs="Calibri"/>
          <w:color w:val="000000" w:themeColor="text1"/>
          <w:lang w:val="sk"/>
        </w:rPr>
        <w:t xml:space="preserve"> jediným spôsobom, ako si aspoň čiastočne uchovať príjmy. </w:t>
      </w:r>
      <w:r w:rsidR="728E5BFD" w:rsidRPr="31951214">
        <w:rPr>
          <w:rFonts w:ascii="Calibri" w:eastAsia="Calibri" w:hAnsi="Calibri" w:cs="Calibri"/>
          <w:color w:val="000000" w:themeColor="text1"/>
          <w:lang w:val="sk"/>
        </w:rPr>
        <w:t>Podniky, ktoré dnes</w:t>
      </w:r>
      <w:r w:rsidR="7D675A13" w:rsidRPr="31951214">
        <w:rPr>
          <w:rFonts w:ascii="Calibri" w:eastAsia="Calibri" w:hAnsi="Calibri" w:cs="Calibri"/>
          <w:color w:val="000000" w:themeColor="text1"/>
          <w:lang w:val="sk"/>
        </w:rPr>
        <w:t xml:space="preserve"> tento typ služieb</w:t>
      </w:r>
      <w:r w:rsidRPr="31951214">
        <w:rPr>
          <w:rFonts w:ascii="Calibri" w:eastAsia="Calibri" w:hAnsi="Calibri" w:cs="Calibri"/>
          <w:lang w:val="sk"/>
        </w:rPr>
        <w:t xml:space="preserve"> neposkytujú, doslova bojujú o prežitie. </w:t>
      </w:r>
      <w:r w:rsidRPr="31951214">
        <w:rPr>
          <w:rFonts w:ascii="Calibri" w:eastAsia="Calibri" w:hAnsi="Calibri" w:cs="Calibri"/>
          <w:color w:val="000000" w:themeColor="text1"/>
          <w:lang w:val="sk"/>
        </w:rPr>
        <w:t xml:space="preserve">Na dôležitosť podpory </w:t>
      </w:r>
      <w:proofErr w:type="spellStart"/>
      <w:r w:rsidRPr="31951214">
        <w:rPr>
          <w:rFonts w:ascii="Calibri" w:eastAsia="Calibri" w:hAnsi="Calibri" w:cs="Calibri"/>
          <w:color w:val="000000" w:themeColor="text1"/>
          <w:lang w:val="sk"/>
        </w:rPr>
        <w:t>gastro</w:t>
      </w:r>
      <w:proofErr w:type="spellEnd"/>
      <w:r w:rsidRPr="31951214">
        <w:rPr>
          <w:rFonts w:ascii="Calibri" w:eastAsia="Calibri" w:hAnsi="Calibri" w:cs="Calibri"/>
          <w:color w:val="000000" w:themeColor="text1"/>
          <w:lang w:val="sk"/>
        </w:rPr>
        <w:t xml:space="preserve"> sektora zo strany verejnosti upozorňuje </w:t>
      </w:r>
      <w:r w:rsidRPr="31951214">
        <w:rPr>
          <w:rFonts w:ascii="Calibri" w:eastAsia="Calibri" w:hAnsi="Calibri" w:cs="Calibri"/>
          <w:b/>
          <w:bCs/>
          <w:color w:val="000000" w:themeColor="text1"/>
          <w:lang w:val="sk"/>
        </w:rPr>
        <w:t xml:space="preserve">Oto </w:t>
      </w:r>
      <w:proofErr w:type="spellStart"/>
      <w:r w:rsidRPr="31951214">
        <w:rPr>
          <w:rFonts w:ascii="Calibri" w:eastAsia="Calibri" w:hAnsi="Calibri" w:cs="Calibri"/>
          <w:b/>
          <w:bCs/>
          <w:color w:val="000000" w:themeColor="text1"/>
          <w:lang w:val="sk"/>
        </w:rPr>
        <w:t>Kóňa</w:t>
      </w:r>
      <w:proofErr w:type="spellEnd"/>
      <w:r w:rsidRPr="31951214">
        <w:rPr>
          <w:rFonts w:ascii="Calibri" w:eastAsia="Calibri" w:hAnsi="Calibri" w:cs="Calibri"/>
          <w:b/>
          <w:bCs/>
          <w:color w:val="000000" w:themeColor="text1"/>
          <w:lang w:val="sk"/>
        </w:rPr>
        <w:t xml:space="preserve">, </w:t>
      </w:r>
      <w:proofErr w:type="spellStart"/>
      <w:r w:rsidRPr="31951214">
        <w:rPr>
          <w:rFonts w:ascii="Calibri" w:eastAsia="Calibri" w:hAnsi="Calibri" w:cs="Calibri"/>
          <w:b/>
          <w:bCs/>
          <w:lang w:val="sk"/>
        </w:rPr>
        <w:t>gastro</w:t>
      </w:r>
      <w:proofErr w:type="spellEnd"/>
      <w:r w:rsidRPr="31951214">
        <w:rPr>
          <w:rFonts w:ascii="Calibri" w:eastAsia="Calibri" w:hAnsi="Calibri" w:cs="Calibri"/>
          <w:b/>
          <w:bCs/>
          <w:lang w:val="sk"/>
        </w:rPr>
        <w:t xml:space="preserve"> podnikateľ a spoluautor iniciatív Kompaspomoci.sk a</w:t>
      </w:r>
      <w:r w:rsidRPr="31951214">
        <w:rPr>
          <w:rFonts w:ascii="Calibri" w:eastAsia="Calibri" w:hAnsi="Calibri" w:cs="Calibri"/>
          <w:b/>
          <w:bCs/>
          <w:i/>
          <w:iCs/>
          <w:lang w:val="sk"/>
        </w:rPr>
        <w:t xml:space="preserve"> </w:t>
      </w:r>
      <w:r w:rsidRPr="31951214">
        <w:rPr>
          <w:rFonts w:ascii="Calibri" w:eastAsia="Calibri" w:hAnsi="Calibri" w:cs="Calibri"/>
          <w:b/>
          <w:bCs/>
          <w:lang w:val="sk"/>
        </w:rPr>
        <w:t>Stále máme chuť</w:t>
      </w:r>
      <w:r w:rsidRPr="31951214">
        <w:rPr>
          <w:rFonts w:ascii="Calibri" w:eastAsia="Calibri" w:hAnsi="Calibri" w:cs="Calibri"/>
          <w:lang w:val="sk"/>
        </w:rPr>
        <w:t>: „</w:t>
      </w:r>
      <w:r w:rsidRPr="31951214">
        <w:rPr>
          <w:rFonts w:ascii="Calibri" w:eastAsia="Calibri" w:hAnsi="Calibri" w:cs="Calibri"/>
          <w:i/>
          <w:iCs/>
          <w:lang w:val="sk"/>
        </w:rPr>
        <w:t>Keď si v súčasnej situácii z reštaurácie objednáte obľúbené jedlo, môžete ju tým zachrániť pred krachom. Podniky, ktoré teraz aj vďaka donáškam jedál majú tržby okolo nuly, sú víťazmi pandémie. Zamestnancom tiež donášky dávajú radosť z práce. To, že môžu zákazníkom poskytovať svoje služby, kuchárov napĺňa a v tejto ťažkej dobe pôsobí aj</w:t>
      </w:r>
      <w:r w:rsidR="2730C141" w:rsidRPr="31951214">
        <w:rPr>
          <w:rFonts w:ascii="Calibri" w:eastAsia="Calibri" w:hAnsi="Calibri" w:cs="Calibri"/>
          <w:i/>
          <w:iCs/>
          <w:lang w:val="sk"/>
        </w:rPr>
        <w:t xml:space="preserve"> ako </w:t>
      </w:r>
      <w:proofErr w:type="spellStart"/>
      <w:r w:rsidR="2730C141" w:rsidRPr="31951214">
        <w:rPr>
          <w:rFonts w:ascii="Calibri" w:eastAsia="Calibri" w:hAnsi="Calibri" w:cs="Calibri"/>
          <w:i/>
          <w:iCs/>
          <w:lang w:val="sk"/>
        </w:rPr>
        <w:t>psychohygi</w:t>
      </w:r>
      <w:r w:rsidR="5C41E2C1" w:rsidRPr="31951214">
        <w:rPr>
          <w:rFonts w:ascii="Calibri" w:eastAsia="Calibri" w:hAnsi="Calibri" w:cs="Calibri"/>
          <w:i/>
          <w:iCs/>
          <w:lang w:val="sk"/>
        </w:rPr>
        <w:t>ena</w:t>
      </w:r>
      <w:proofErr w:type="spellEnd"/>
      <w:r w:rsidR="00807EDA">
        <w:rPr>
          <w:rFonts w:ascii="Calibri" w:eastAsia="Calibri" w:hAnsi="Calibri" w:cs="Calibri"/>
          <w:i/>
          <w:iCs/>
          <w:lang w:val="sk"/>
        </w:rPr>
        <w:t>.</w:t>
      </w:r>
      <w:r w:rsidR="00807EDA" w:rsidRPr="00045CDB">
        <w:rPr>
          <w:rFonts w:ascii="Calibri" w:eastAsia="Calibri" w:hAnsi="Calibri" w:cs="Calibri"/>
          <w:i/>
          <w:iCs/>
          <w:lang w:val="sk"/>
        </w:rPr>
        <w:t xml:space="preserve"> </w:t>
      </w:r>
      <w:r w:rsidR="00807EDA" w:rsidRPr="00045CDB">
        <w:rPr>
          <w:rFonts w:eastAsia="Times New Roman" w:cstheme="minorHAnsi"/>
          <w:i/>
          <w:lang w:val="sk"/>
        </w:rPr>
        <w:t xml:space="preserve">Jedným dychom ale treba dodať, že pre množstvo podnikov v malých mestách, </w:t>
      </w:r>
      <w:r w:rsidR="005601F7">
        <w:rPr>
          <w:rFonts w:eastAsia="Times New Roman" w:cstheme="minorHAnsi"/>
          <w:i/>
          <w:lang w:val="sk"/>
        </w:rPr>
        <w:t xml:space="preserve">na </w:t>
      </w:r>
      <w:r w:rsidR="00807EDA" w:rsidRPr="00045CDB">
        <w:rPr>
          <w:rFonts w:eastAsia="Times New Roman" w:cstheme="minorHAnsi"/>
          <w:i/>
          <w:lang w:val="sk"/>
        </w:rPr>
        <w:t>ded</w:t>
      </w:r>
      <w:r w:rsidR="005601F7">
        <w:rPr>
          <w:rFonts w:eastAsia="Times New Roman" w:cstheme="minorHAnsi"/>
          <w:i/>
          <w:lang w:val="sk"/>
        </w:rPr>
        <w:t>inách či v turistických destináciá</w:t>
      </w:r>
      <w:r w:rsidR="00807EDA" w:rsidRPr="00045CDB">
        <w:rPr>
          <w:rFonts w:eastAsia="Times New Roman" w:cstheme="minorHAnsi"/>
          <w:i/>
          <w:lang w:val="sk"/>
        </w:rPr>
        <w:t>ch nie je donáška možnosť a netrpezlivo čakajú na strategickú štátnu pomoc</w:t>
      </w:r>
      <w:r w:rsidR="00807EDA">
        <w:rPr>
          <w:rFonts w:ascii="Segoe UI" w:eastAsia="Times New Roman" w:hAnsi="Segoe UI" w:cs="Segoe UI"/>
          <w:sz w:val="21"/>
          <w:szCs w:val="21"/>
          <w:lang w:val="sk"/>
        </w:rPr>
        <w:t>“.</w:t>
      </w:r>
    </w:p>
    <w:p w14:paraId="4F375B22" w14:textId="4D6F537C" w:rsidR="66722184" w:rsidRDefault="7DDCEB3A" w:rsidP="5A328C94">
      <w:pPr>
        <w:spacing w:line="276" w:lineRule="auto"/>
        <w:jc w:val="both"/>
        <w:rPr>
          <w:rFonts w:ascii="Calibri" w:eastAsia="Calibri" w:hAnsi="Calibri" w:cs="Calibri"/>
          <w:lang w:val="sk"/>
        </w:rPr>
      </w:pPr>
      <w:r w:rsidRPr="16E39751">
        <w:rPr>
          <w:rFonts w:ascii="Calibri" w:eastAsia="Calibri" w:hAnsi="Calibri" w:cs="Calibri"/>
          <w:lang w:val="sk"/>
        </w:rPr>
        <w:t xml:space="preserve">Zástupcovia </w:t>
      </w:r>
      <w:proofErr w:type="spellStart"/>
      <w:r w:rsidRPr="16E39751">
        <w:rPr>
          <w:rFonts w:ascii="Calibri" w:eastAsia="Calibri" w:hAnsi="Calibri" w:cs="Calibri"/>
          <w:lang w:val="sk"/>
        </w:rPr>
        <w:t>gastro</w:t>
      </w:r>
      <w:proofErr w:type="spellEnd"/>
      <w:r w:rsidRPr="16E39751">
        <w:rPr>
          <w:rFonts w:ascii="Calibri" w:eastAsia="Calibri" w:hAnsi="Calibri" w:cs="Calibri"/>
          <w:lang w:val="sk"/>
        </w:rPr>
        <w:t xml:space="preserve"> sektora, v ktorom pracuje asi 100-tisíc ľudí, sa v diskusii zhodli, že pomoc, ktorú štát dosiaľ poskytol podnikom, nie je dostačujúca. Opatrenia na podporu </w:t>
      </w:r>
      <w:proofErr w:type="spellStart"/>
      <w:r w:rsidRPr="16E39751">
        <w:rPr>
          <w:rFonts w:ascii="Calibri" w:eastAsia="Calibri" w:hAnsi="Calibri" w:cs="Calibri"/>
          <w:lang w:val="sk"/>
        </w:rPr>
        <w:t>gastro</w:t>
      </w:r>
      <w:proofErr w:type="spellEnd"/>
      <w:r w:rsidRPr="16E39751">
        <w:rPr>
          <w:rFonts w:ascii="Calibri" w:eastAsia="Calibri" w:hAnsi="Calibri" w:cs="Calibri"/>
          <w:lang w:val="sk"/>
        </w:rPr>
        <w:t xml:space="preserve"> sektora podľa nich prichádzajú neskoro a neustále sa upravujú, vyplácanie </w:t>
      </w:r>
      <w:proofErr w:type="spellStart"/>
      <w:r w:rsidRPr="16E39751">
        <w:rPr>
          <w:rFonts w:ascii="Calibri" w:eastAsia="Calibri" w:hAnsi="Calibri" w:cs="Calibri"/>
          <w:lang w:val="sk"/>
        </w:rPr>
        <w:t>pandemických</w:t>
      </w:r>
      <w:proofErr w:type="spellEnd"/>
      <w:r w:rsidRPr="16E39751">
        <w:rPr>
          <w:rFonts w:ascii="Calibri" w:eastAsia="Calibri" w:hAnsi="Calibri" w:cs="Calibri"/>
          <w:lang w:val="sk"/>
        </w:rPr>
        <w:t xml:space="preserve"> príspevkov mešká a</w:t>
      </w:r>
      <w:r w:rsidR="2BF35E8E" w:rsidRPr="16E39751">
        <w:rPr>
          <w:rFonts w:ascii="Calibri" w:eastAsia="Calibri" w:hAnsi="Calibri" w:cs="Calibri"/>
          <w:lang w:val="sk"/>
        </w:rPr>
        <w:t xml:space="preserve"> chýbajú rokovania so štátom na </w:t>
      </w:r>
      <w:r w:rsidRPr="16E39751">
        <w:rPr>
          <w:rFonts w:ascii="Calibri" w:eastAsia="Calibri" w:hAnsi="Calibri" w:cs="Calibri"/>
          <w:lang w:val="sk"/>
        </w:rPr>
        <w:t xml:space="preserve">najvyššej úrovni. Ako reagoval </w:t>
      </w:r>
      <w:r w:rsidRPr="16E39751">
        <w:rPr>
          <w:rFonts w:ascii="Calibri" w:eastAsia="Calibri" w:hAnsi="Calibri" w:cs="Calibri"/>
          <w:b/>
          <w:bCs/>
          <w:lang w:val="sk"/>
        </w:rPr>
        <w:t xml:space="preserve">Radúz Dula, generálny riaditeľ sekcie cestovného ruchu ministerstva </w:t>
      </w:r>
      <w:r w:rsidRPr="16E39751">
        <w:rPr>
          <w:rFonts w:ascii="Calibri" w:eastAsia="Calibri" w:hAnsi="Calibri" w:cs="Calibri"/>
          <w:b/>
          <w:bCs/>
          <w:lang w:val="sk"/>
        </w:rPr>
        <w:lastRenderedPageBreak/>
        <w:t>dopravy</w:t>
      </w:r>
      <w:r w:rsidRPr="16E39751">
        <w:rPr>
          <w:rFonts w:ascii="Calibri" w:eastAsia="Calibri" w:hAnsi="Calibri" w:cs="Calibri"/>
          <w:lang w:val="sk"/>
        </w:rPr>
        <w:t>, systém štátnej pomoci je zložitý a prepája viacero inštitúcií: „</w:t>
      </w:r>
      <w:r w:rsidRPr="16E39751">
        <w:rPr>
          <w:rFonts w:ascii="Calibri" w:eastAsia="Calibri" w:hAnsi="Calibri" w:cs="Calibri"/>
          <w:i/>
          <w:iCs/>
          <w:lang w:val="sk"/>
        </w:rPr>
        <w:t xml:space="preserve">O finančnú podporu nás doposiaľ požiadalo 6500 </w:t>
      </w:r>
      <w:proofErr w:type="spellStart"/>
      <w:r w:rsidRPr="16E39751">
        <w:rPr>
          <w:rFonts w:ascii="Calibri" w:eastAsia="Calibri" w:hAnsi="Calibri" w:cs="Calibri"/>
          <w:i/>
          <w:iCs/>
          <w:lang w:val="sk"/>
        </w:rPr>
        <w:t>gastro</w:t>
      </w:r>
      <w:proofErr w:type="spellEnd"/>
      <w:r w:rsidRPr="16E39751">
        <w:rPr>
          <w:rFonts w:ascii="Calibri" w:eastAsia="Calibri" w:hAnsi="Calibri" w:cs="Calibri"/>
          <w:i/>
          <w:iCs/>
          <w:lang w:val="sk"/>
        </w:rPr>
        <w:t xml:space="preserve"> podnikov, pričom vybaviť nám zostáva už len 900 žiadostí. Na to, aby sme reštauráciám mohli vyplatiť kompenzácie za druhú vlnu pandémie, musíme počkať na ministerstvo financií. Pre </w:t>
      </w:r>
      <w:r w:rsidR="4B77EF01" w:rsidRPr="16E39751">
        <w:rPr>
          <w:rFonts w:ascii="Calibri" w:eastAsia="Calibri" w:hAnsi="Calibri" w:cs="Calibri"/>
          <w:i/>
          <w:iCs/>
          <w:lang w:val="sk"/>
        </w:rPr>
        <w:t>cestovný ruch</w:t>
      </w:r>
      <w:r w:rsidRPr="16E39751">
        <w:rPr>
          <w:rFonts w:ascii="Calibri" w:eastAsia="Calibri" w:hAnsi="Calibri" w:cs="Calibri"/>
          <w:i/>
          <w:iCs/>
          <w:lang w:val="sk"/>
        </w:rPr>
        <w:t xml:space="preserve"> od neho požadujeme 100 miliónov eur. Keď nám ministerstvo financií tento balík schváli, vyplácanie kompenzácií sme schopní spustiť do týždňa“.</w:t>
      </w:r>
    </w:p>
    <w:p w14:paraId="4680FF9F" w14:textId="513584E0" w:rsidR="00844792" w:rsidRPr="00844792" w:rsidRDefault="66722184" w:rsidP="41BA2218">
      <w:pPr>
        <w:spacing w:line="276" w:lineRule="auto"/>
        <w:jc w:val="both"/>
        <w:rPr>
          <w:rFonts w:ascii="Calibri" w:eastAsia="Calibri" w:hAnsi="Calibri" w:cs="Calibri"/>
          <w:color w:val="000000" w:themeColor="text1"/>
          <w:lang w:val="sk"/>
        </w:rPr>
      </w:pPr>
      <w:r w:rsidRPr="41BA2218">
        <w:rPr>
          <w:rFonts w:ascii="Calibri" w:eastAsia="Calibri" w:hAnsi="Calibri" w:cs="Calibri"/>
          <w:color w:val="000000" w:themeColor="text1"/>
          <w:lang w:val="sk"/>
        </w:rPr>
        <w:t xml:space="preserve">Napriek súčasnej neľahkej situácii, ktorá sa pre slovenské reštaurácie stala každodennou realitou, diskutujúci sú presvedčení o tom, že záujem zákazníkov o ich služby sa po odznení pandémie vráti na pôvodnú, ak nie vyššiu úroveň. Naznačujú to aj čísla z leta 2020, keď sa opatrenia po prvej vlne </w:t>
      </w:r>
      <w:proofErr w:type="spellStart"/>
      <w:r w:rsidRPr="41BA2218">
        <w:rPr>
          <w:rFonts w:ascii="Calibri" w:eastAsia="Calibri" w:hAnsi="Calibri" w:cs="Calibri"/>
          <w:color w:val="000000" w:themeColor="text1"/>
          <w:lang w:val="sk"/>
        </w:rPr>
        <w:t>koronavírusu</w:t>
      </w:r>
      <w:proofErr w:type="spellEnd"/>
      <w:r w:rsidRPr="41BA2218">
        <w:rPr>
          <w:rFonts w:ascii="Calibri" w:eastAsia="Calibri" w:hAnsi="Calibri" w:cs="Calibri"/>
          <w:color w:val="000000" w:themeColor="text1"/>
          <w:lang w:val="sk"/>
        </w:rPr>
        <w:t xml:space="preserve"> uvoľnili a tržby reštaurácií boli vyššie než pred vypu</w:t>
      </w:r>
      <w:r w:rsidR="005601F7">
        <w:rPr>
          <w:rFonts w:ascii="Calibri" w:eastAsia="Calibri" w:hAnsi="Calibri" w:cs="Calibri"/>
          <w:color w:val="000000" w:themeColor="text1"/>
          <w:lang w:val="sk"/>
        </w:rPr>
        <w:t xml:space="preserve">knutím nákazy. </w:t>
      </w:r>
      <w:r w:rsidR="29A5CFC9" w:rsidRPr="41BA2218">
        <w:rPr>
          <w:rFonts w:ascii="Calibri" w:eastAsia="Calibri" w:hAnsi="Calibri" w:cs="Calibri"/>
          <w:color w:val="000000" w:themeColor="text1"/>
          <w:lang w:val="sk"/>
        </w:rPr>
        <w:t>Po otvorení reštaur</w:t>
      </w:r>
      <w:r w:rsidR="00F41F01">
        <w:rPr>
          <w:rFonts w:ascii="Calibri" w:eastAsia="Calibri" w:hAnsi="Calibri" w:cs="Calibri"/>
          <w:color w:val="000000" w:themeColor="text1"/>
          <w:lang w:val="sk"/>
        </w:rPr>
        <w:t>ácií však môže nastať problém s </w:t>
      </w:r>
      <w:r w:rsidR="29A5CFC9" w:rsidRPr="41BA2218">
        <w:rPr>
          <w:rFonts w:ascii="Calibri" w:eastAsia="Calibri" w:hAnsi="Calibri" w:cs="Calibri"/>
          <w:color w:val="000000" w:themeColor="text1"/>
          <w:lang w:val="sk"/>
        </w:rPr>
        <w:t xml:space="preserve">personálom, keďže mnohí pracovníci </w:t>
      </w:r>
      <w:proofErr w:type="spellStart"/>
      <w:r w:rsidR="29A5CFC9" w:rsidRPr="41BA2218">
        <w:rPr>
          <w:rFonts w:ascii="Calibri" w:eastAsia="Calibri" w:hAnsi="Calibri" w:cs="Calibri"/>
          <w:color w:val="000000" w:themeColor="text1"/>
          <w:lang w:val="sk"/>
        </w:rPr>
        <w:t>gastro</w:t>
      </w:r>
      <w:proofErr w:type="spellEnd"/>
      <w:r w:rsidR="29A5CFC9" w:rsidRPr="41BA2218">
        <w:rPr>
          <w:rFonts w:ascii="Calibri" w:eastAsia="Calibri" w:hAnsi="Calibri" w:cs="Calibri"/>
          <w:color w:val="000000" w:themeColor="text1"/>
          <w:lang w:val="sk"/>
        </w:rPr>
        <w:t xml:space="preserve"> sektora</w:t>
      </w:r>
      <w:r w:rsidR="2004D1A6" w:rsidRPr="41BA2218">
        <w:rPr>
          <w:rFonts w:ascii="Calibri" w:eastAsia="Calibri" w:hAnsi="Calibri" w:cs="Calibri"/>
          <w:color w:val="000000" w:themeColor="text1"/>
          <w:lang w:val="sk"/>
        </w:rPr>
        <w:t xml:space="preserve"> sa pre náročnú situáciu rozhodli odísť do iných odvetví a </w:t>
      </w:r>
      <w:r w:rsidR="6B76E39F" w:rsidRPr="41BA2218">
        <w:rPr>
          <w:rFonts w:ascii="Calibri" w:eastAsia="Calibri" w:hAnsi="Calibri" w:cs="Calibri"/>
          <w:color w:val="000000" w:themeColor="text1"/>
          <w:lang w:val="sk"/>
        </w:rPr>
        <w:t xml:space="preserve">už </w:t>
      </w:r>
      <w:r w:rsidR="2004D1A6" w:rsidRPr="41BA2218">
        <w:rPr>
          <w:rFonts w:ascii="Calibri" w:eastAsia="Calibri" w:hAnsi="Calibri" w:cs="Calibri"/>
          <w:color w:val="000000" w:themeColor="text1"/>
          <w:lang w:val="sk"/>
        </w:rPr>
        <w:t>pracujú ako kuriéri, taxikári</w:t>
      </w:r>
      <w:r w:rsidR="773BAC23" w:rsidRPr="41BA2218">
        <w:rPr>
          <w:rFonts w:ascii="Calibri" w:eastAsia="Calibri" w:hAnsi="Calibri" w:cs="Calibri"/>
          <w:color w:val="000000" w:themeColor="text1"/>
          <w:lang w:val="sk"/>
        </w:rPr>
        <w:t xml:space="preserve">, v skladoch či vo výrobe. </w:t>
      </w:r>
      <w:r w:rsidR="773BAC23" w:rsidRPr="41BA2218">
        <w:rPr>
          <w:rStyle w:val="normaltextrun"/>
          <w:rFonts w:ascii="Calibri" w:hAnsi="Calibri" w:cs="Calibri"/>
          <w:b/>
          <w:bCs/>
          <w:lang w:val="sk-SK"/>
        </w:rPr>
        <w:t xml:space="preserve">Marek </w:t>
      </w:r>
      <w:proofErr w:type="spellStart"/>
      <w:r w:rsidR="773BAC23" w:rsidRPr="41BA2218">
        <w:rPr>
          <w:b/>
          <w:bCs/>
          <w:lang w:val="sk-SK"/>
        </w:rPr>
        <w:t>Harbuľá</w:t>
      </w:r>
      <w:r w:rsidR="115569AA" w:rsidRPr="41BA2218">
        <w:rPr>
          <w:b/>
          <w:bCs/>
          <w:lang w:val="sk-SK"/>
        </w:rPr>
        <w:t>k</w:t>
      </w:r>
      <w:proofErr w:type="spellEnd"/>
      <w:r w:rsidR="773BAC23" w:rsidRPr="41BA2218">
        <w:rPr>
          <w:b/>
          <w:bCs/>
          <w:lang w:val="sk-SK"/>
        </w:rPr>
        <w:t>, generálny manažér Asociácie reštaurácií a hotelov Slovenska</w:t>
      </w:r>
      <w:r w:rsidR="773BAC23" w:rsidRPr="41BA2218">
        <w:rPr>
          <w:lang w:val="sk-SK"/>
        </w:rPr>
        <w:t>, preto</w:t>
      </w:r>
      <w:r w:rsidR="2AACC3A2" w:rsidRPr="41BA2218">
        <w:rPr>
          <w:lang w:val="sk-SK"/>
        </w:rPr>
        <w:t xml:space="preserve"> nádej vkladá </w:t>
      </w:r>
      <w:r w:rsidR="61DD15DA" w:rsidRPr="41BA2218">
        <w:rPr>
          <w:lang w:val="sk-SK"/>
        </w:rPr>
        <w:t xml:space="preserve">aj </w:t>
      </w:r>
      <w:r w:rsidR="2AACC3A2" w:rsidRPr="41BA2218">
        <w:rPr>
          <w:lang w:val="sk-SK"/>
        </w:rPr>
        <w:t xml:space="preserve">do študentov v </w:t>
      </w:r>
      <w:proofErr w:type="spellStart"/>
      <w:r w:rsidR="2AACC3A2" w:rsidRPr="41BA2218">
        <w:rPr>
          <w:lang w:val="sk-SK"/>
        </w:rPr>
        <w:t>gastro</w:t>
      </w:r>
      <w:proofErr w:type="spellEnd"/>
      <w:r w:rsidR="2AACC3A2" w:rsidRPr="41BA2218">
        <w:rPr>
          <w:lang w:val="sk-SK"/>
        </w:rPr>
        <w:t xml:space="preserve"> sektore: </w:t>
      </w:r>
      <w:r w:rsidR="1189D385" w:rsidRPr="41BA2218">
        <w:rPr>
          <w:rFonts w:ascii="Calibri" w:eastAsia="Calibri" w:hAnsi="Calibri" w:cs="Calibri"/>
          <w:color w:val="000000" w:themeColor="text1"/>
          <w:lang w:val="sk"/>
        </w:rPr>
        <w:t>„</w:t>
      </w:r>
      <w:r w:rsidR="00F41F01">
        <w:rPr>
          <w:rFonts w:ascii="Calibri" w:eastAsia="Calibri" w:hAnsi="Calibri" w:cs="Calibri"/>
          <w:i/>
          <w:iCs/>
          <w:color w:val="000000" w:themeColor="text1"/>
          <w:lang w:val="sk"/>
        </w:rPr>
        <w:t>Všetkých študentov, z </w:t>
      </w:r>
      <w:r w:rsidR="1189D385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>ktorých budú kuchári, čašníci či iní zamestnanci v našom odvetví</w:t>
      </w:r>
      <w:r w:rsidR="41AC8A37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>, by som ch</w:t>
      </w:r>
      <w:r w:rsidR="00F41F01">
        <w:rPr>
          <w:rFonts w:ascii="Calibri" w:eastAsia="Calibri" w:hAnsi="Calibri" w:cs="Calibri"/>
          <w:i/>
          <w:iCs/>
          <w:color w:val="000000" w:themeColor="text1"/>
          <w:lang w:val="sk"/>
        </w:rPr>
        <w:t>cel povzbudiť, aby neklesali na </w:t>
      </w:r>
      <w:r w:rsidR="41AC8A37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 xml:space="preserve">duchu. Situácia </w:t>
      </w:r>
      <w:r w:rsidR="127CCE51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 xml:space="preserve">v </w:t>
      </w:r>
      <w:proofErr w:type="spellStart"/>
      <w:r w:rsidR="127CCE51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>gastre</w:t>
      </w:r>
      <w:proofErr w:type="spellEnd"/>
      <w:r w:rsidR="127CCE51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 xml:space="preserve"> momentálne nie je dobrá, ale prídu lepšie časy, k</w:t>
      </w:r>
      <w:r w:rsidR="005601F7">
        <w:rPr>
          <w:rFonts w:ascii="Calibri" w:eastAsia="Calibri" w:hAnsi="Calibri" w:cs="Calibri"/>
          <w:i/>
          <w:iCs/>
          <w:color w:val="000000" w:themeColor="text1"/>
          <w:lang w:val="sk"/>
        </w:rPr>
        <w:t>eď mladých ľudí, zapálených pre </w:t>
      </w:r>
      <w:r w:rsidR="127CCE51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>profesiu</w:t>
      </w:r>
      <w:r w:rsidR="6228C94A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 xml:space="preserve">, budeme veľmi potrebovať. </w:t>
      </w:r>
      <w:r w:rsidR="7DBFB02D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>Náš</w:t>
      </w:r>
      <w:r w:rsidR="6228C94A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 xml:space="preserve"> sektor </w:t>
      </w:r>
      <w:r w:rsidR="580A84D0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 xml:space="preserve">sa nezaobíde bez </w:t>
      </w:r>
      <w:r w:rsidR="3B4D2431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>šikovných pracovníkov</w:t>
      </w:r>
      <w:r w:rsidR="3DC5CE31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 xml:space="preserve"> a </w:t>
      </w:r>
      <w:r w:rsidR="45816160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 xml:space="preserve">vzťah </w:t>
      </w:r>
      <w:r w:rsidR="01A1C05B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>k t</w:t>
      </w:r>
      <w:r w:rsidR="3C7A7DB4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>omuto remeslu</w:t>
      </w:r>
      <w:r w:rsidR="01A1C05B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 xml:space="preserve"> by sme mali začať budovať už u žiakov na základných školách</w:t>
      </w:r>
      <w:r w:rsidR="3B4D2431" w:rsidRPr="41BA2218">
        <w:rPr>
          <w:rFonts w:ascii="Calibri" w:eastAsia="Calibri" w:hAnsi="Calibri" w:cs="Calibri"/>
          <w:i/>
          <w:iCs/>
          <w:color w:val="000000" w:themeColor="text1"/>
          <w:lang w:val="sk"/>
        </w:rPr>
        <w:t>“</w:t>
      </w:r>
      <w:r w:rsidR="3B4D2431" w:rsidRPr="41BA2218">
        <w:rPr>
          <w:rFonts w:ascii="Calibri" w:eastAsia="Calibri" w:hAnsi="Calibri" w:cs="Calibri"/>
          <w:color w:val="000000" w:themeColor="text1"/>
          <w:lang w:val="sk"/>
        </w:rPr>
        <w:t>.</w:t>
      </w:r>
    </w:p>
    <w:p w14:paraId="19433B8E" w14:textId="7CF3B221" w:rsidR="00F41F01" w:rsidRPr="00F41F01" w:rsidRDefault="7DDCEB3A" w:rsidP="16E39751">
      <w:pPr>
        <w:spacing w:before="120" w:after="0" w:line="276" w:lineRule="auto"/>
        <w:jc w:val="both"/>
        <w:rPr>
          <w:rFonts w:ascii="Calibri" w:eastAsia="Calibri" w:hAnsi="Calibri" w:cs="Calibri"/>
          <w:i/>
          <w:iCs/>
          <w:color w:val="000000" w:themeColor="text1"/>
          <w:lang w:val="sk"/>
        </w:rPr>
      </w:pPr>
      <w:r w:rsidRPr="16E39751">
        <w:rPr>
          <w:rFonts w:ascii="Calibri" w:eastAsia="Calibri" w:hAnsi="Calibri" w:cs="Calibri"/>
          <w:color w:val="000000" w:themeColor="text1"/>
          <w:lang w:val="sk"/>
        </w:rPr>
        <w:t xml:space="preserve"> </w:t>
      </w:r>
      <w:r w:rsidR="1E4FAADC" w:rsidRPr="16E39751">
        <w:rPr>
          <w:rFonts w:ascii="Calibri" w:eastAsia="Calibri" w:hAnsi="Calibri" w:cs="Calibri"/>
          <w:color w:val="000000" w:themeColor="text1"/>
          <w:lang w:val="sk"/>
        </w:rPr>
        <w:t>D</w:t>
      </w:r>
      <w:r w:rsidRPr="16E39751">
        <w:rPr>
          <w:rFonts w:ascii="Calibri" w:eastAsia="Calibri" w:hAnsi="Calibri" w:cs="Calibri"/>
          <w:color w:val="000000" w:themeColor="text1"/>
          <w:lang w:val="sk"/>
        </w:rPr>
        <w:t>iskutujúci sa</w:t>
      </w:r>
      <w:r w:rsidR="5A35758F" w:rsidRPr="16E39751">
        <w:rPr>
          <w:rFonts w:ascii="Calibri" w:eastAsia="Calibri" w:hAnsi="Calibri" w:cs="Calibri"/>
          <w:color w:val="000000" w:themeColor="text1"/>
          <w:lang w:val="sk"/>
        </w:rPr>
        <w:t xml:space="preserve"> </w:t>
      </w:r>
      <w:r w:rsidRPr="16E39751">
        <w:rPr>
          <w:rFonts w:ascii="Calibri" w:eastAsia="Calibri" w:hAnsi="Calibri" w:cs="Calibri"/>
          <w:color w:val="000000" w:themeColor="text1"/>
          <w:lang w:val="sk"/>
        </w:rPr>
        <w:t>zhodli na tom, že k</w:t>
      </w:r>
      <w:r w:rsidR="08453DCA" w:rsidRPr="16E39751">
        <w:rPr>
          <w:rFonts w:ascii="Calibri" w:eastAsia="Calibri" w:hAnsi="Calibri" w:cs="Calibri"/>
          <w:color w:val="000000" w:themeColor="text1"/>
          <w:lang w:val="sk"/>
        </w:rPr>
        <w:t>eď</w:t>
      </w:r>
      <w:r w:rsidRPr="16E39751">
        <w:rPr>
          <w:rFonts w:ascii="Calibri" w:eastAsia="Calibri" w:hAnsi="Calibri" w:cs="Calibri"/>
          <w:color w:val="000000" w:themeColor="text1"/>
          <w:lang w:val="sk"/>
        </w:rPr>
        <w:t xml:space="preserve"> sa reštaurácie znovu naplno otvoria, </w:t>
      </w:r>
      <w:r w:rsidR="6BD4F1C8" w:rsidRPr="16E39751">
        <w:rPr>
          <w:rFonts w:ascii="Calibri" w:eastAsia="Calibri" w:hAnsi="Calibri" w:cs="Calibri"/>
          <w:color w:val="000000" w:themeColor="text1"/>
          <w:lang w:val="sk"/>
        </w:rPr>
        <w:t xml:space="preserve">zákazníci </w:t>
      </w:r>
      <w:r w:rsidR="083AE1CD" w:rsidRPr="16E39751">
        <w:rPr>
          <w:rFonts w:ascii="Calibri" w:eastAsia="Calibri" w:hAnsi="Calibri" w:cs="Calibri"/>
          <w:color w:val="000000" w:themeColor="text1"/>
          <w:lang w:val="sk"/>
        </w:rPr>
        <w:t xml:space="preserve">si budú vyberať. </w:t>
      </w:r>
      <w:r w:rsidR="00CA5E76" w:rsidRPr="16E39751">
        <w:rPr>
          <w:rFonts w:ascii="Calibri" w:eastAsia="Calibri" w:hAnsi="Calibri" w:cs="Calibri"/>
          <w:color w:val="000000" w:themeColor="text1"/>
          <w:lang w:val="sk"/>
        </w:rPr>
        <w:t>„</w:t>
      </w:r>
      <w:r w:rsidR="00807EDA" w:rsidRPr="00045CDB">
        <w:rPr>
          <w:i/>
        </w:rPr>
        <w:t>Vidíme to často v </w:t>
      </w:r>
      <w:proofErr w:type="spellStart"/>
      <w:r w:rsidR="00807EDA" w:rsidRPr="00045CDB">
        <w:rPr>
          <w:i/>
        </w:rPr>
        <w:t>dejinách</w:t>
      </w:r>
      <w:proofErr w:type="spellEnd"/>
      <w:r w:rsidR="00807EDA" w:rsidRPr="00045CDB">
        <w:rPr>
          <w:i/>
        </w:rPr>
        <w:t xml:space="preserve">, </w:t>
      </w:r>
      <w:proofErr w:type="spellStart"/>
      <w:r w:rsidR="00807EDA" w:rsidRPr="00045CDB">
        <w:rPr>
          <w:i/>
        </w:rPr>
        <w:t>keď</w:t>
      </w:r>
      <w:proofErr w:type="spellEnd"/>
      <w:r w:rsidR="00807EDA" w:rsidRPr="00045CDB">
        <w:rPr>
          <w:i/>
        </w:rPr>
        <w:t xml:space="preserve"> </w:t>
      </w:r>
      <w:proofErr w:type="spellStart"/>
      <w:r w:rsidR="00807EDA" w:rsidRPr="00045CDB">
        <w:rPr>
          <w:i/>
        </w:rPr>
        <w:t>práve</w:t>
      </w:r>
      <w:proofErr w:type="spellEnd"/>
      <w:r w:rsidR="00807EDA" w:rsidRPr="00045CDB">
        <w:rPr>
          <w:i/>
        </w:rPr>
        <w:t xml:space="preserve"> k </w:t>
      </w:r>
      <w:proofErr w:type="spellStart"/>
      <w:r w:rsidR="00807EDA" w:rsidRPr="00045CDB">
        <w:rPr>
          <w:i/>
        </w:rPr>
        <w:t>najväčším</w:t>
      </w:r>
      <w:proofErr w:type="spellEnd"/>
      <w:r w:rsidR="00807EDA" w:rsidRPr="00045CDB">
        <w:rPr>
          <w:i/>
        </w:rPr>
        <w:t xml:space="preserve"> </w:t>
      </w:r>
      <w:proofErr w:type="spellStart"/>
      <w:r w:rsidR="00807EDA" w:rsidRPr="00045CDB">
        <w:rPr>
          <w:i/>
        </w:rPr>
        <w:t>inováciám</w:t>
      </w:r>
      <w:proofErr w:type="spellEnd"/>
      <w:r w:rsidR="00807EDA" w:rsidRPr="00045CDB">
        <w:rPr>
          <w:i/>
        </w:rPr>
        <w:t xml:space="preserve"> a </w:t>
      </w:r>
      <w:proofErr w:type="spellStart"/>
      <w:r w:rsidR="00807EDA" w:rsidRPr="00045CDB">
        <w:rPr>
          <w:i/>
        </w:rPr>
        <w:t>vývoju</w:t>
      </w:r>
      <w:proofErr w:type="spellEnd"/>
      <w:r w:rsidR="00807EDA" w:rsidRPr="00045CDB">
        <w:rPr>
          <w:i/>
        </w:rPr>
        <w:t xml:space="preserve"> </w:t>
      </w:r>
      <w:proofErr w:type="spellStart"/>
      <w:r w:rsidR="00807EDA" w:rsidRPr="00045CDB">
        <w:rPr>
          <w:i/>
        </w:rPr>
        <w:t>dôjde</w:t>
      </w:r>
      <w:proofErr w:type="spellEnd"/>
      <w:r w:rsidR="00807EDA" w:rsidRPr="00045CDB">
        <w:rPr>
          <w:i/>
        </w:rPr>
        <w:t xml:space="preserve"> po tragických a traumatických </w:t>
      </w:r>
      <w:proofErr w:type="spellStart"/>
      <w:r w:rsidR="00807EDA" w:rsidRPr="00045CDB">
        <w:rPr>
          <w:i/>
        </w:rPr>
        <w:t>udalostiach</w:t>
      </w:r>
      <w:proofErr w:type="spellEnd"/>
      <w:r w:rsidR="00807EDA" w:rsidRPr="00045CDB">
        <w:rPr>
          <w:rFonts w:ascii="Calibri" w:eastAsia="Calibri" w:hAnsi="Calibri" w:cs="Calibri"/>
          <w:i/>
          <w:iCs/>
          <w:color w:val="000000" w:themeColor="text1"/>
        </w:rPr>
        <w:t xml:space="preserve">. </w:t>
      </w:r>
      <w:proofErr w:type="spellStart"/>
      <w:r w:rsidR="00807EDA" w:rsidRPr="00045CDB">
        <w:rPr>
          <w:i/>
        </w:rPr>
        <w:t>Moja</w:t>
      </w:r>
      <w:proofErr w:type="spellEnd"/>
      <w:r w:rsidR="00807EDA" w:rsidRPr="00045CDB">
        <w:rPr>
          <w:i/>
        </w:rPr>
        <w:t xml:space="preserve"> </w:t>
      </w:r>
      <w:proofErr w:type="spellStart"/>
      <w:r w:rsidR="00807EDA" w:rsidRPr="00045CDB">
        <w:rPr>
          <w:i/>
        </w:rPr>
        <w:t>predpoveď</w:t>
      </w:r>
      <w:proofErr w:type="spellEnd"/>
      <w:r w:rsidR="00807EDA" w:rsidRPr="00045CDB">
        <w:rPr>
          <w:i/>
        </w:rPr>
        <w:t xml:space="preserve"> </w:t>
      </w:r>
      <w:proofErr w:type="spellStart"/>
      <w:r w:rsidR="00807EDA" w:rsidRPr="00045CDB">
        <w:rPr>
          <w:i/>
        </w:rPr>
        <w:t>trendov</w:t>
      </w:r>
      <w:proofErr w:type="spellEnd"/>
      <w:r w:rsidR="00807EDA" w:rsidRPr="00045CDB">
        <w:rPr>
          <w:i/>
        </w:rPr>
        <w:t xml:space="preserve"> je </w:t>
      </w:r>
      <w:proofErr w:type="spellStart"/>
      <w:r w:rsidR="00807EDA" w:rsidRPr="00045CDB">
        <w:rPr>
          <w:i/>
        </w:rPr>
        <w:t>skôr</w:t>
      </w:r>
      <w:proofErr w:type="spellEnd"/>
      <w:r w:rsidR="00807EDA" w:rsidRPr="00045CDB">
        <w:rPr>
          <w:i/>
        </w:rPr>
        <w:t xml:space="preserve"> </w:t>
      </w:r>
      <w:proofErr w:type="spellStart"/>
      <w:r w:rsidR="00807EDA" w:rsidRPr="00045CDB">
        <w:rPr>
          <w:i/>
        </w:rPr>
        <w:t>akousi</w:t>
      </w:r>
      <w:proofErr w:type="spellEnd"/>
      <w:r w:rsidR="00807EDA" w:rsidRPr="00045CDB">
        <w:rPr>
          <w:i/>
        </w:rPr>
        <w:t xml:space="preserve"> </w:t>
      </w:r>
      <w:proofErr w:type="spellStart"/>
      <w:r w:rsidR="00807EDA" w:rsidRPr="00045CDB">
        <w:rPr>
          <w:i/>
        </w:rPr>
        <w:t>nádejou</w:t>
      </w:r>
      <w:proofErr w:type="spellEnd"/>
      <w:r w:rsidR="00807EDA" w:rsidRPr="00045CDB">
        <w:rPr>
          <w:i/>
        </w:rPr>
        <w:t xml:space="preserve">. Myslím a </w:t>
      </w:r>
      <w:proofErr w:type="spellStart"/>
      <w:r w:rsidR="00807EDA" w:rsidRPr="00045CDB">
        <w:rPr>
          <w:i/>
        </w:rPr>
        <w:t>dúfam</w:t>
      </w:r>
      <w:proofErr w:type="spellEnd"/>
      <w:r w:rsidR="00807EDA" w:rsidRPr="00045CDB">
        <w:rPr>
          <w:i/>
        </w:rPr>
        <w:t xml:space="preserve">, že </w:t>
      </w:r>
      <w:proofErr w:type="spellStart"/>
      <w:r w:rsidR="00807EDA" w:rsidRPr="00045CDB">
        <w:rPr>
          <w:i/>
        </w:rPr>
        <w:t>naj</w:t>
      </w:r>
      <w:proofErr w:type="spellEnd"/>
      <w:r w:rsidR="00807EDA" w:rsidRPr="00045CDB">
        <w:rPr>
          <w:i/>
        </w:rPr>
        <w:t xml:space="preserve"> </w:t>
      </w:r>
      <w:proofErr w:type="spellStart"/>
      <w:r w:rsidR="00807EDA" w:rsidRPr="00045CDB">
        <w:rPr>
          <w:i/>
        </w:rPr>
        <w:t>trendom</w:t>
      </w:r>
      <w:proofErr w:type="spellEnd"/>
      <w:r w:rsidR="00807EDA" w:rsidRPr="00045CDB">
        <w:rPr>
          <w:i/>
        </w:rPr>
        <w:t xml:space="preserve"> roku 2021 bude </w:t>
      </w:r>
      <w:proofErr w:type="spellStart"/>
      <w:r w:rsidR="00807EDA" w:rsidRPr="00045CDB">
        <w:rPr>
          <w:i/>
        </w:rPr>
        <w:t>práve</w:t>
      </w:r>
      <w:proofErr w:type="spellEnd"/>
      <w:r w:rsidR="00807EDA" w:rsidRPr="00045CDB">
        <w:rPr>
          <w:i/>
        </w:rPr>
        <w:t xml:space="preserve"> </w:t>
      </w:r>
      <w:proofErr w:type="spellStart"/>
      <w:r w:rsidR="00807EDA" w:rsidRPr="00045CDB">
        <w:rPr>
          <w:i/>
        </w:rPr>
        <w:t>stolovanie</w:t>
      </w:r>
      <w:proofErr w:type="spellEnd"/>
      <w:r w:rsidR="00807EDA" w:rsidRPr="00045CDB">
        <w:rPr>
          <w:i/>
        </w:rPr>
        <w:t xml:space="preserve"> v </w:t>
      </w:r>
      <w:proofErr w:type="spellStart"/>
      <w:r w:rsidR="00807EDA" w:rsidRPr="00045CDB">
        <w:rPr>
          <w:i/>
        </w:rPr>
        <w:t>reštauráciách</w:t>
      </w:r>
      <w:proofErr w:type="spellEnd"/>
      <w:r w:rsidR="00807EDA" w:rsidRPr="00045CDB">
        <w:rPr>
          <w:i/>
        </w:rPr>
        <w:t xml:space="preserve">, </w:t>
      </w:r>
      <w:proofErr w:type="spellStart"/>
      <w:r w:rsidR="00807EDA" w:rsidRPr="00045CDB">
        <w:rPr>
          <w:i/>
        </w:rPr>
        <w:t>pri</w:t>
      </w:r>
      <w:proofErr w:type="spellEnd"/>
      <w:r w:rsidR="00807EDA" w:rsidRPr="00045CDB">
        <w:rPr>
          <w:i/>
        </w:rPr>
        <w:t xml:space="preserve"> </w:t>
      </w:r>
      <w:proofErr w:type="spellStart"/>
      <w:r w:rsidR="00807EDA" w:rsidRPr="00045CDB">
        <w:rPr>
          <w:i/>
        </w:rPr>
        <w:t>stoloch</w:t>
      </w:r>
      <w:proofErr w:type="spellEnd"/>
      <w:r w:rsidR="00807EDA" w:rsidRPr="00045CDB">
        <w:rPr>
          <w:i/>
        </w:rPr>
        <w:t xml:space="preserve">, kde bude plno dobrých </w:t>
      </w:r>
      <w:proofErr w:type="spellStart"/>
      <w:r w:rsidR="00807EDA" w:rsidRPr="00045CDB">
        <w:rPr>
          <w:i/>
        </w:rPr>
        <w:t>ľudí</w:t>
      </w:r>
      <w:proofErr w:type="spellEnd"/>
      <w:r w:rsidR="00807EDA" w:rsidRPr="00045CDB">
        <w:rPr>
          <w:i/>
        </w:rPr>
        <w:t xml:space="preserve"> všade okolo vás, </w:t>
      </w:r>
      <w:proofErr w:type="spellStart"/>
      <w:r w:rsidR="00807EDA" w:rsidRPr="00045CDB">
        <w:rPr>
          <w:i/>
        </w:rPr>
        <w:t>ideálne</w:t>
      </w:r>
      <w:proofErr w:type="spellEnd"/>
      <w:r w:rsidR="00807EDA" w:rsidRPr="00045CDB">
        <w:rPr>
          <w:i/>
        </w:rPr>
        <w:t xml:space="preserve"> bez </w:t>
      </w:r>
      <w:proofErr w:type="spellStart"/>
      <w:r w:rsidR="00807EDA" w:rsidRPr="00045CDB">
        <w:rPr>
          <w:i/>
        </w:rPr>
        <w:t>rúšok</w:t>
      </w:r>
      <w:proofErr w:type="spellEnd"/>
      <w:r w:rsidR="00807EDA" w:rsidRPr="00045CDB">
        <w:rPr>
          <w:i/>
        </w:rPr>
        <w:t>,</w:t>
      </w:r>
      <w:r w:rsidR="00CA5E76" w:rsidRPr="16E39751">
        <w:rPr>
          <w:rFonts w:ascii="Calibri" w:eastAsia="Calibri" w:hAnsi="Calibri" w:cs="Calibri"/>
          <w:i/>
          <w:iCs/>
          <w:color w:val="000000" w:themeColor="text1"/>
          <w:lang w:val="sk"/>
        </w:rPr>
        <w:t>“</w:t>
      </w:r>
      <w:r w:rsidR="00CA5E76" w:rsidRPr="16E39751">
        <w:rPr>
          <w:rFonts w:ascii="Calibri" w:eastAsia="Calibri" w:hAnsi="Calibri" w:cs="Calibri"/>
          <w:color w:val="000000" w:themeColor="text1"/>
          <w:lang w:val="sk"/>
        </w:rPr>
        <w:t xml:space="preserve"> povedal </w:t>
      </w:r>
      <w:r w:rsidR="00CA5E76" w:rsidRPr="16E39751">
        <w:rPr>
          <w:rFonts w:ascii="Calibri" w:eastAsia="Calibri" w:hAnsi="Calibri" w:cs="Calibri"/>
          <w:b/>
          <w:bCs/>
          <w:color w:val="000000" w:themeColor="text1"/>
          <w:lang w:val="sk"/>
        </w:rPr>
        <w:t xml:space="preserve">Vojto Artz, </w:t>
      </w:r>
      <w:r w:rsidR="00CA5E76" w:rsidRPr="16E39751">
        <w:rPr>
          <w:rFonts w:ascii="Calibri" w:eastAsia="Calibri" w:hAnsi="Calibri" w:cs="Calibri"/>
          <w:b/>
          <w:bCs/>
          <w:lang w:val="sk"/>
        </w:rPr>
        <w:t>šéfkuchár a prezident Slovenského zväzu kuchárov a cukrárov</w:t>
      </w:r>
      <w:r w:rsidR="00CA5E76" w:rsidRPr="16E39751">
        <w:rPr>
          <w:rFonts w:ascii="Calibri" w:eastAsia="Calibri" w:hAnsi="Calibri" w:cs="Calibri"/>
          <w:lang w:val="sk"/>
        </w:rPr>
        <w:t>.</w:t>
      </w:r>
      <w:r w:rsidR="00CA5E76" w:rsidRPr="16E39751">
        <w:rPr>
          <w:rFonts w:ascii="Calibri" w:eastAsia="Calibri" w:hAnsi="Calibri" w:cs="Calibri"/>
          <w:color w:val="000000" w:themeColor="text1"/>
          <w:lang w:val="sk"/>
        </w:rPr>
        <w:t xml:space="preserve"> </w:t>
      </w:r>
      <w:r w:rsidR="5ACE0872" w:rsidRPr="16E39751">
        <w:rPr>
          <w:rFonts w:ascii="Calibri" w:eastAsia="Calibri" w:hAnsi="Calibri" w:cs="Calibri"/>
          <w:color w:val="000000" w:themeColor="text1"/>
          <w:lang w:val="sk"/>
        </w:rPr>
        <w:t>Reštaurácie to však</w:t>
      </w:r>
      <w:r w:rsidR="3972F806" w:rsidRPr="16E39751">
        <w:rPr>
          <w:rFonts w:ascii="Calibri" w:eastAsia="Calibri" w:hAnsi="Calibri" w:cs="Calibri"/>
          <w:color w:val="000000" w:themeColor="text1"/>
          <w:lang w:val="sk"/>
        </w:rPr>
        <w:t xml:space="preserve"> v tomto ťažkom období</w:t>
      </w:r>
      <w:r w:rsidR="5ACE0872" w:rsidRPr="16E39751">
        <w:rPr>
          <w:rFonts w:ascii="Calibri" w:eastAsia="Calibri" w:hAnsi="Calibri" w:cs="Calibri"/>
          <w:color w:val="000000" w:themeColor="text1"/>
          <w:lang w:val="sk"/>
        </w:rPr>
        <w:t xml:space="preserve"> nezvládnu</w:t>
      </w:r>
      <w:r w:rsidR="1C789192" w:rsidRPr="16E39751">
        <w:rPr>
          <w:rFonts w:ascii="Calibri" w:eastAsia="Calibri" w:hAnsi="Calibri" w:cs="Calibri"/>
          <w:color w:val="000000" w:themeColor="text1"/>
          <w:lang w:val="sk"/>
        </w:rPr>
        <w:t xml:space="preserve"> bez podpory zákazníkov. </w:t>
      </w:r>
      <w:r w:rsidRPr="16E39751">
        <w:rPr>
          <w:rFonts w:ascii="Calibri" w:eastAsia="Calibri" w:hAnsi="Calibri" w:cs="Calibri"/>
          <w:color w:val="000000" w:themeColor="text1"/>
          <w:lang w:val="sk"/>
        </w:rPr>
        <w:t xml:space="preserve">Zástupcovia </w:t>
      </w:r>
      <w:proofErr w:type="spellStart"/>
      <w:r w:rsidRPr="16E39751">
        <w:rPr>
          <w:rFonts w:ascii="Calibri" w:eastAsia="Calibri" w:hAnsi="Calibri" w:cs="Calibri"/>
          <w:color w:val="000000" w:themeColor="text1"/>
          <w:lang w:val="sk"/>
        </w:rPr>
        <w:t>gastro</w:t>
      </w:r>
      <w:proofErr w:type="spellEnd"/>
      <w:r w:rsidRPr="16E39751">
        <w:rPr>
          <w:rFonts w:ascii="Calibri" w:eastAsia="Calibri" w:hAnsi="Calibri" w:cs="Calibri"/>
          <w:color w:val="000000" w:themeColor="text1"/>
          <w:lang w:val="sk"/>
        </w:rPr>
        <w:t xml:space="preserve"> odvetvia, </w:t>
      </w:r>
      <w:r w:rsidR="0DE127EA" w:rsidRPr="16E39751">
        <w:rPr>
          <w:rFonts w:ascii="Calibri" w:eastAsia="Calibri" w:hAnsi="Calibri" w:cs="Calibri"/>
          <w:color w:val="000000" w:themeColor="text1"/>
          <w:lang w:val="sk"/>
        </w:rPr>
        <w:t xml:space="preserve">a rovnako aj štátu, </w:t>
      </w:r>
      <w:r w:rsidR="12F9388E" w:rsidRPr="16E39751">
        <w:rPr>
          <w:rFonts w:ascii="Calibri" w:eastAsia="Calibri" w:hAnsi="Calibri" w:cs="Calibri"/>
          <w:color w:val="000000" w:themeColor="text1"/>
          <w:lang w:val="sk"/>
        </w:rPr>
        <w:t xml:space="preserve">preto </w:t>
      </w:r>
      <w:r w:rsidRPr="16E39751">
        <w:rPr>
          <w:rFonts w:ascii="Calibri" w:eastAsia="Calibri" w:hAnsi="Calibri" w:cs="Calibri"/>
          <w:color w:val="000000" w:themeColor="text1"/>
          <w:lang w:val="sk"/>
        </w:rPr>
        <w:t>povzbudzujú Slovákov, aby si objednávali kvalitné jedlá zo svojich obľúbe</w:t>
      </w:r>
      <w:r w:rsidR="005601F7">
        <w:rPr>
          <w:rFonts w:ascii="Calibri" w:eastAsia="Calibri" w:hAnsi="Calibri" w:cs="Calibri"/>
          <w:color w:val="000000" w:themeColor="text1"/>
          <w:lang w:val="sk"/>
        </w:rPr>
        <w:t>ných podnikov donáškou domov či </w:t>
      </w:r>
      <w:r w:rsidRPr="16E39751">
        <w:rPr>
          <w:rFonts w:ascii="Calibri" w:eastAsia="Calibri" w:hAnsi="Calibri" w:cs="Calibri"/>
          <w:color w:val="000000" w:themeColor="text1"/>
          <w:lang w:val="sk"/>
        </w:rPr>
        <w:t>cez výdajné okienko</w:t>
      </w:r>
      <w:r w:rsidR="37A4151E" w:rsidRPr="16E39751">
        <w:rPr>
          <w:rFonts w:ascii="Calibri" w:eastAsia="Calibri" w:hAnsi="Calibri" w:cs="Calibri"/>
          <w:color w:val="000000" w:themeColor="text1"/>
          <w:lang w:val="sk"/>
        </w:rPr>
        <w:t>,</w:t>
      </w:r>
      <w:r w:rsidR="1547C92A" w:rsidRPr="16E39751">
        <w:rPr>
          <w:rFonts w:ascii="Calibri" w:eastAsia="Calibri" w:hAnsi="Calibri" w:cs="Calibri"/>
          <w:color w:val="000000" w:themeColor="text1"/>
          <w:lang w:val="sk"/>
        </w:rPr>
        <w:t xml:space="preserve"> </w:t>
      </w:r>
      <w:r w:rsidR="24A049F0" w:rsidRPr="16E39751">
        <w:rPr>
          <w:rFonts w:ascii="Calibri" w:eastAsia="Calibri" w:hAnsi="Calibri" w:cs="Calibri"/>
          <w:color w:val="000000" w:themeColor="text1"/>
          <w:lang w:val="sk"/>
        </w:rPr>
        <w:t xml:space="preserve">k čomu ich nabáda </w:t>
      </w:r>
      <w:r w:rsidR="00807EDA">
        <w:rPr>
          <w:rFonts w:ascii="Calibri" w:eastAsia="Calibri" w:hAnsi="Calibri" w:cs="Calibri"/>
          <w:color w:val="000000" w:themeColor="text1"/>
          <w:lang w:val="sk"/>
        </w:rPr>
        <w:t>i</w:t>
      </w:r>
      <w:r w:rsidR="24A049F0" w:rsidRPr="16E39751">
        <w:rPr>
          <w:rFonts w:ascii="Calibri" w:eastAsia="Calibri" w:hAnsi="Calibri" w:cs="Calibri"/>
          <w:color w:val="000000" w:themeColor="text1"/>
          <w:lang w:val="sk"/>
        </w:rPr>
        <w:t xml:space="preserve">niciatíva </w:t>
      </w:r>
      <w:r w:rsidR="75C601EB" w:rsidRPr="16E39751">
        <w:rPr>
          <w:rFonts w:ascii="Calibri" w:eastAsia="Calibri" w:hAnsi="Calibri" w:cs="Calibri"/>
          <w:color w:val="000000" w:themeColor="text1"/>
          <w:lang w:val="sk"/>
        </w:rPr>
        <w:t>„</w:t>
      </w:r>
      <w:r w:rsidR="24A049F0" w:rsidRPr="16E39751">
        <w:rPr>
          <w:rFonts w:ascii="Calibri" w:eastAsia="Calibri" w:hAnsi="Calibri" w:cs="Calibri"/>
          <w:color w:val="000000" w:themeColor="text1"/>
          <w:lang w:val="sk"/>
        </w:rPr>
        <w:t>Rozbaľte to</w:t>
      </w:r>
      <w:r w:rsidR="05D4C6D4" w:rsidRPr="16E39751">
        <w:rPr>
          <w:rFonts w:ascii="Calibri" w:eastAsia="Calibri" w:hAnsi="Calibri" w:cs="Calibri"/>
          <w:i/>
          <w:iCs/>
          <w:color w:val="000000" w:themeColor="text1"/>
          <w:lang w:val="sk"/>
        </w:rPr>
        <w:t>“.</w:t>
      </w:r>
    </w:p>
    <w:p w14:paraId="3D2B576B" w14:textId="0D9C6671" w:rsidR="00844792" w:rsidRPr="00844792" w:rsidRDefault="00844792" w:rsidP="41BA2218">
      <w:pPr>
        <w:spacing w:before="120" w:after="0" w:line="276" w:lineRule="auto"/>
        <w:jc w:val="both"/>
        <w:rPr>
          <w:b/>
          <w:bCs/>
          <w:u w:val="single"/>
        </w:rPr>
      </w:pPr>
      <w:r w:rsidRPr="41BA2218">
        <w:rPr>
          <w:b/>
          <w:bCs/>
          <w:u w:val="single"/>
        </w:rPr>
        <w:t xml:space="preserve">Na </w:t>
      </w:r>
      <w:proofErr w:type="spellStart"/>
      <w:r w:rsidRPr="41BA2218">
        <w:rPr>
          <w:b/>
          <w:bCs/>
          <w:u w:val="single"/>
        </w:rPr>
        <w:t>diskusii</w:t>
      </w:r>
      <w:proofErr w:type="spellEnd"/>
      <w:r w:rsidRPr="41BA2218">
        <w:rPr>
          <w:b/>
          <w:bCs/>
          <w:u w:val="single"/>
        </w:rPr>
        <w:t xml:space="preserve"> sa zúčastnili:</w:t>
      </w:r>
    </w:p>
    <w:p w14:paraId="6100931C" w14:textId="7EB720D4" w:rsidR="00AB07B3" w:rsidRPr="00F41F01" w:rsidRDefault="00844792" w:rsidP="00844792">
      <w:pPr>
        <w:spacing w:before="120" w:after="0" w:line="276" w:lineRule="auto"/>
        <w:rPr>
          <w:bCs/>
          <w:lang w:val="sk-SK"/>
        </w:rPr>
      </w:pPr>
      <w:r w:rsidRPr="00F10518">
        <w:rPr>
          <w:b/>
          <w:lang w:val="sk-SK"/>
        </w:rPr>
        <w:t>Radúz Dula</w:t>
      </w:r>
      <w:r>
        <w:rPr>
          <w:lang w:val="sk-SK"/>
        </w:rPr>
        <w:t xml:space="preserve"> –</w:t>
      </w:r>
      <w:r w:rsidRPr="007C6717">
        <w:rPr>
          <w:lang w:val="sk-SK"/>
        </w:rPr>
        <w:t xml:space="preserve"> </w:t>
      </w:r>
      <w:r w:rsidRPr="007C6717">
        <w:rPr>
          <w:rStyle w:val="acopre"/>
          <w:lang w:val="sk-SK"/>
        </w:rPr>
        <w:t>generálny riaditeľ sekcie cestovného ruchu ministerstva dopravy</w:t>
      </w:r>
      <w:r>
        <w:rPr>
          <w:rStyle w:val="acopre"/>
          <w:lang w:val="sk-SK"/>
        </w:rPr>
        <w:br/>
      </w:r>
      <w:r w:rsidRPr="00F10518">
        <w:rPr>
          <w:rStyle w:val="normaltextrun"/>
          <w:rFonts w:ascii="Calibri" w:hAnsi="Calibri" w:cs="Calibri"/>
          <w:b/>
          <w:lang w:val="sk-SK"/>
        </w:rPr>
        <w:t xml:space="preserve">Marek </w:t>
      </w:r>
      <w:proofErr w:type="spellStart"/>
      <w:r w:rsidRPr="00F10518">
        <w:rPr>
          <w:b/>
          <w:lang w:val="sk-SK"/>
        </w:rPr>
        <w:t>Harbuľák</w:t>
      </w:r>
      <w:proofErr w:type="spellEnd"/>
      <w:r>
        <w:rPr>
          <w:lang w:val="sk-SK"/>
        </w:rPr>
        <w:t xml:space="preserve"> –</w:t>
      </w:r>
      <w:r w:rsidRPr="00FE38B0">
        <w:rPr>
          <w:lang w:val="sk-SK"/>
        </w:rPr>
        <w:t xml:space="preserve"> generálny manažér Asociácie reštaurácií</w:t>
      </w:r>
      <w:r>
        <w:rPr>
          <w:lang w:val="sk-SK"/>
        </w:rPr>
        <w:t xml:space="preserve"> a hotelov Slovenska</w:t>
      </w:r>
      <w:r>
        <w:rPr>
          <w:rStyle w:val="acopre"/>
          <w:u w:val="single"/>
          <w:lang w:val="sk-SK"/>
        </w:rPr>
        <w:br/>
      </w:r>
      <w:r w:rsidRPr="00F10518">
        <w:rPr>
          <w:rStyle w:val="acopre"/>
          <w:b/>
          <w:lang w:val="sk-SK"/>
        </w:rPr>
        <w:t xml:space="preserve">Oto </w:t>
      </w:r>
      <w:proofErr w:type="spellStart"/>
      <w:r w:rsidRPr="00F10518">
        <w:rPr>
          <w:rStyle w:val="acopre"/>
          <w:b/>
          <w:lang w:val="sk-SK"/>
        </w:rPr>
        <w:t>Kóňa</w:t>
      </w:r>
      <w:proofErr w:type="spellEnd"/>
      <w:r w:rsidRPr="007C6717">
        <w:rPr>
          <w:rStyle w:val="acopre"/>
          <w:lang w:val="sk-SK"/>
        </w:rPr>
        <w:t xml:space="preserve"> –</w:t>
      </w:r>
      <w:r>
        <w:rPr>
          <w:rStyle w:val="acopre"/>
          <w:lang w:val="sk-SK"/>
        </w:rPr>
        <w:t xml:space="preserve"> </w:t>
      </w:r>
      <w:proofErr w:type="spellStart"/>
      <w:r>
        <w:rPr>
          <w:rStyle w:val="acopre"/>
          <w:lang w:val="sk-SK"/>
        </w:rPr>
        <w:t>gastro</w:t>
      </w:r>
      <w:proofErr w:type="spellEnd"/>
      <w:r>
        <w:rPr>
          <w:rStyle w:val="acopre"/>
          <w:lang w:val="sk-SK"/>
        </w:rPr>
        <w:t xml:space="preserve"> podnikateľ</w:t>
      </w:r>
      <w:r w:rsidRPr="007C6717">
        <w:rPr>
          <w:lang w:val="sk-SK"/>
        </w:rPr>
        <w:t>, spo</w:t>
      </w:r>
      <w:r>
        <w:rPr>
          <w:lang w:val="sk-SK"/>
        </w:rPr>
        <w:t>luautor</w:t>
      </w:r>
      <w:r w:rsidRPr="007C6717">
        <w:rPr>
          <w:lang w:val="sk-SK"/>
        </w:rPr>
        <w:t xml:space="preserve"> iniciatív Kompaspomoci.sk a</w:t>
      </w:r>
      <w:r w:rsidRPr="007C6717">
        <w:rPr>
          <w:i/>
          <w:iCs/>
          <w:lang w:val="sk-SK"/>
        </w:rPr>
        <w:t> </w:t>
      </w:r>
      <w:r w:rsidRPr="007C6717">
        <w:rPr>
          <w:lang w:val="sk-SK"/>
        </w:rPr>
        <w:t>Stále máme chuť</w:t>
      </w:r>
      <w:r>
        <w:rPr>
          <w:lang w:val="sk-SK"/>
        </w:rPr>
        <w:br/>
      </w:r>
      <w:r w:rsidRPr="00F10518">
        <w:rPr>
          <w:b/>
          <w:lang w:val="sk-SK"/>
        </w:rPr>
        <w:t>Vojto Artz</w:t>
      </w:r>
      <w:r w:rsidRPr="007C6717">
        <w:rPr>
          <w:lang w:val="sk-SK"/>
        </w:rPr>
        <w:t xml:space="preserve"> –</w:t>
      </w:r>
      <w:r>
        <w:rPr>
          <w:lang w:val="sk-SK"/>
        </w:rPr>
        <w:t xml:space="preserve"> šéfkuchár, </w:t>
      </w:r>
      <w:r>
        <w:rPr>
          <w:rStyle w:val="normaltextrun"/>
          <w:rFonts w:ascii="Calibri" w:hAnsi="Calibri" w:cs="Calibri"/>
          <w:lang w:val="sk-SK"/>
        </w:rPr>
        <w:t>prezident Slovenského zväzu kuchárov a cukrárov</w:t>
      </w:r>
      <w:r>
        <w:rPr>
          <w:rStyle w:val="normaltextrun"/>
          <w:rFonts w:ascii="Calibri" w:hAnsi="Calibri" w:cs="Calibri"/>
          <w:lang w:val="sk-SK"/>
        </w:rPr>
        <w:br/>
      </w:r>
      <w:r w:rsidRPr="00F10518">
        <w:rPr>
          <w:rStyle w:val="acopre"/>
          <w:b/>
          <w:lang w:val="sk-SK"/>
        </w:rPr>
        <w:t xml:space="preserve">Martin </w:t>
      </w:r>
      <w:proofErr w:type="spellStart"/>
      <w:r w:rsidRPr="00F10518">
        <w:rPr>
          <w:rStyle w:val="acopre"/>
          <w:b/>
          <w:lang w:val="sk-SK"/>
        </w:rPr>
        <w:t>Korbelič</w:t>
      </w:r>
      <w:proofErr w:type="spellEnd"/>
      <w:r w:rsidRPr="007C6717">
        <w:rPr>
          <w:rStyle w:val="acopre"/>
          <w:lang w:val="sk-SK"/>
        </w:rPr>
        <w:t xml:space="preserve"> </w:t>
      </w:r>
      <w:r>
        <w:rPr>
          <w:rStyle w:val="acopre"/>
          <w:lang w:val="sk-SK"/>
        </w:rPr>
        <w:t>–</w:t>
      </w:r>
      <w:r w:rsidRPr="007C6717">
        <w:rPr>
          <w:rStyle w:val="acopre"/>
          <w:lang w:val="sk-SK"/>
        </w:rPr>
        <w:t xml:space="preserve"> šéfkuchár</w:t>
      </w:r>
      <w:r>
        <w:rPr>
          <w:rStyle w:val="acopre"/>
          <w:lang w:val="sk-SK"/>
        </w:rPr>
        <w:t>, ambasádor iniciatívy „Rozbaľte to“</w:t>
      </w:r>
      <w:r>
        <w:rPr>
          <w:rStyle w:val="acopre"/>
          <w:lang w:val="sk-SK"/>
        </w:rPr>
        <w:br/>
      </w:r>
      <w:r w:rsidRPr="00F10518">
        <w:rPr>
          <w:rStyle w:val="acopre"/>
          <w:b/>
          <w:lang w:val="sk-SK"/>
        </w:rPr>
        <w:t xml:space="preserve">Karol </w:t>
      </w:r>
      <w:proofErr w:type="spellStart"/>
      <w:r w:rsidRPr="00F10518">
        <w:rPr>
          <w:rStyle w:val="acopre"/>
          <w:b/>
          <w:lang w:val="sk-SK"/>
        </w:rPr>
        <w:t>Ponesz</w:t>
      </w:r>
      <w:proofErr w:type="spellEnd"/>
      <w:r>
        <w:rPr>
          <w:rStyle w:val="acopre"/>
          <w:lang w:val="sk-SK"/>
        </w:rPr>
        <w:t xml:space="preserve"> –</w:t>
      </w:r>
      <w:r w:rsidRPr="007C6717">
        <w:rPr>
          <w:rStyle w:val="acopre"/>
          <w:lang w:val="sk-SK"/>
        </w:rPr>
        <w:t xml:space="preserve"> </w:t>
      </w:r>
      <w:r w:rsidRPr="007C6717">
        <w:rPr>
          <w:bCs/>
          <w:lang w:val="sk-SK"/>
        </w:rPr>
        <w:t xml:space="preserve">country manažér spoločnosti </w:t>
      </w:r>
      <w:proofErr w:type="spellStart"/>
      <w:r w:rsidRPr="007C6717">
        <w:rPr>
          <w:bCs/>
          <w:lang w:val="sk-SK"/>
        </w:rPr>
        <w:t>Mattoni</w:t>
      </w:r>
      <w:proofErr w:type="spellEnd"/>
      <w:r w:rsidRPr="007C6717">
        <w:rPr>
          <w:bCs/>
          <w:lang w:val="sk-SK"/>
        </w:rPr>
        <w:t xml:space="preserve"> 1873 Slovensko</w:t>
      </w:r>
    </w:p>
    <w:p w14:paraId="6EDB01D7" w14:textId="1A8797AD" w:rsidR="006300A2" w:rsidRPr="007C6717" w:rsidRDefault="00B469D9" w:rsidP="006300A2">
      <w:pPr>
        <w:spacing w:before="120" w:after="0" w:line="276" w:lineRule="auto"/>
        <w:jc w:val="both"/>
        <w:rPr>
          <w:lang w:val="sk-SK"/>
        </w:rPr>
      </w:pPr>
      <w:r w:rsidRPr="007C6717">
        <w:rPr>
          <w:rFonts w:cs="Calibri"/>
          <w:lang w:val="sk-SK"/>
        </w:rPr>
        <w:t xml:space="preserve">Online </w:t>
      </w:r>
      <w:r w:rsidRPr="007C6717">
        <w:rPr>
          <w:lang w:val="sk-SK"/>
        </w:rPr>
        <w:t>i</w:t>
      </w:r>
      <w:r w:rsidR="0097486E">
        <w:rPr>
          <w:lang w:val="sk-SK"/>
        </w:rPr>
        <w:t xml:space="preserve">niciatíve „Rozbaľte to“, ktorá je </w:t>
      </w:r>
      <w:r w:rsidR="0097486E" w:rsidRPr="007C6717">
        <w:rPr>
          <w:lang w:val="sk-SK"/>
        </w:rPr>
        <w:t xml:space="preserve">spojená s webstránkou </w:t>
      </w:r>
      <w:hyperlink r:id="rId12">
        <w:r w:rsidR="0097486E" w:rsidRPr="007C6717">
          <w:rPr>
            <w:rStyle w:val="Hypertextovprepojenie"/>
            <w:lang w:val="sk-SK"/>
          </w:rPr>
          <w:t>www.rozbalteto.sk</w:t>
        </w:r>
      </w:hyperlink>
      <w:r w:rsidR="0097486E">
        <w:rPr>
          <w:lang w:val="sk-SK"/>
        </w:rPr>
        <w:t xml:space="preserve">, venovala značka </w:t>
      </w:r>
      <w:proofErr w:type="spellStart"/>
      <w:r w:rsidR="0097486E">
        <w:rPr>
          <w:lang w:val="sk-SK"/>
        </w:rPr>
        <w:t>Mattoni</w:t>
      </w:r>
      <w:proofErr w:type="spellEnd"/>
      <w:r w:rsidRPr="007C6717">
        <w:rPr>
          <w:lang w:val="sk-SK"/>
        </w:rPr>
        <w:t xml:space="preserve"> všetok sv</w:t>
      </w:r>
      <w:r w:rsidR="0097486E">
        <w:rPr>
          <w:lang w:val="sk-SK"/>
        </w:rPr>
        <w:t xml:space="preserve">oj online priestor počas marca. </w:t>
      </w:r>
      <w:r w:rsidR="00AE39F2" w:rsidRPr="007C6717">
        <w:rPr>
          <w:lang w:val="sk-SK"/>
        </w:rPr>
        <w:t>Iniciatíva vyzýva ľudí, aby odfotili svoju objednávku, pridali #rozbalteto a označili podnik, ktorý podporili. Všetky príspevky #rozbalteto sa</w:t>
      </w:r>
      <w:r w:rsidR="009F3791" w:rsidRPr="007C6717">
        <w:rPr>
          <w:lang w:val="sk-SK"/>
        </w:rPr>
        <w:t xml:space="preserve"> </w:t>
      </w:r>
      <w:r w:rsidR="0097486E">
        <w:rPr>
          <w:lang w:val="sk-SK"/>
        </w:rPr>
        <w:t xml:space="preserve">postupne </w:t>
      </w:r>
      <w:r w:rsidR="00D17773">
        <w:rPr>
          <w:lang w:val="sk-SK"/>
        </w:rPr>
        <w:t>zobrazujú</w:t>
      </w:r>
      <w:r w:rsidR="0097486E">
        <w:rPr>
          <w:lang w:val="sk-SK"/>
        </w:rPr>
        <w:t xml:space="preserve"> aj na </w:t>
      </w:r>
      <w:r w:rsidR="00AE39F2" w:rsidRPr="007C6717">
        <w:rPr>
          <w:lang w:val="sk-SK"/>
        </w:rPr>
        <w:t>webstránke, kde tak v</w:t>
      </w:r>
      <w:r w:rsidR="00D17773">
        <w:rPr>
          <w:lang w:val="sk-SK"/>
        </w:rPr>
        <w:t>zniká</w:t>
      </w:r>
      <w:r w:rsidR="00AE39F2" w:rsidRPr="007C6717">
        <w:rPr>
          <w:lang w:val="sk-SK"/>
        </w:rPr>
        <w:t xml:space="preserve"> unikátna galéria podnikov, ktoré to nevzdali.</w:t>
      </w:r>
    </w:p>
    <w:p w14:paraId="2A39826C" w14:textId="691EE722" w:rsidR="00295EA1" w:rsidRPr="007C6717" w:rsidRDefault="00295EA1" w:rsidP="009E02A1">
      <w:pPr>
        <w:spacing w:before="120" w:after="0" w:line="276" w:lineRule="auto"/>
        <w:rPr>
          <w:rFonts w:cs="Calibri"/>
          <w:b/>
          <w:bCs/>
          <w:sz w:val="20"/>
          <w:szCs w:val="20"/>
          <w:lang w:val="sk-SK"/>
        </w:rPr>
      </w:pPr>
    </w:p>
    <w:p w14:paraId="3D32010A" w14:textId="19246AD3" w:rsidR="00BE43D1" w:rsidRPr="007C6717" w:rsidRDefault="00BE43D1" w:rsidP="06ED740A">
      <w:pPr>
        <w:jc w:val="center"/>
        <w:rPr>
          <w:b/>
          <w:bCs/>
          <w:i/>
          <w:iCs/>
          <w:lang w:val="sk-SK"/>
        </w:rPr>
      </w:pPr>
      <w:r w:rsidRPr="007C6717">
        <w:rPr>
          <w:b/>
          <w:bCs/>
          <w:i/>
          <w:iCs/>
          <w:lang w:val="sk-SK"/>
        </w:rPr>
        <w:t>M</w:t>
      </w:r>
      <w:r w:rsidR="001E4AEF" w:rsidRPr="007C6717">
        <w:rPr>
          <w:b/>
          <w:bCs/>
          <w:i/>
          <w:iCs/>
          <w:lang w:val="sk-SK"/>
        </w:rPr>
        <w:t>yslíte</w:t>
      </w:r>
      <w:r w:rsidRPr="007C6717">
        <w:rPr>
          <w:b/>
          <w:bCs/>
          <w:i/>
          <w:iCs/>
          <w:lang w:val="sk-SK"/>
        </w:rPr>
        <w:t>, že sme to zabalili. A máte pravdu. Balíme to</w:t>
      </w:r>
      <w:r w:rsidR="001E4AEF" w:rsidRPr="007C6717">
        <w:rPr>
          <w:b/>
          <w:bCs/>
          <w:i/>
          <w:iCs/>
          <w:lang w:val="sk-SK"/>
        </w:rPr>
        <w:t xml:space="preserve"> pre vás</w:t>
      </w:r>
      <w:r w:rsidRPr="007C6717">
        <w:rPr>
          <w:b/>
          <w:bCs/>
          <w:i/>
          <w:iCs/>
          <w:lang w:val="sk-SK"/>
        </w:rPr>
        <w:t>. Aby ste to vy mohli doma rozbaliť. Rozbaľte to a podporte svoj obľúbený podnik.</w:t>
      </w:r>
    </w:p>
    <w:p w14:paraId="25086086" w14:textId="179FA00C" w:rsidR="0005560F" w:rsidRPr="007C6717" w:rsidRDefault="0005560F" w:rsidP="0005560F">
      <w:pPr>
        <w:spacing w:after="0" w:line="240" w:lineRule="auto"/>
        <w:jc w:val="both"/>
        <w:rPr>
          <w:i/>
          <w:iCs/>
          <w:sz w:val="20"/>
          <w:lang w:val="sk-SK"/>
        </w:rPr>
      </w:pPr>
    </w:p>
    <w:sectPr w:rsidR="0005560F" w:rsidRPr="007C6717" w:rsidSect="007F41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E7D09" w14:textId="77777777" w:rsidR="00370036" w:rsidRDefault="00370036" w:rsidP="003A38E5">
      <w:pPr>
        <w:spacing w:after="0" w:line="240" w:lineRule="auto"/>
      </w:pPr>
      <w:r>
        <w:separator/>
      </w:r>
    </w:p>
  </w:endnote>
  <w:endnote w:type="continuationSeparator" w:id="0">
    <w:p w14:paraId="2B6A33AC" w14:textId="77777777" w:rsidR="00370036" w:rsidRDefault="00370036" w:rsidP="003A38E5">
      <w:pPr>
        <w:spacing w:after="0" w:line="240" w:lineRule="auto"/>
      </w:pPr>
      <w:r>
        <w:continuationSeparator/>
      </w:r>
    </w:p>
  </w:endnote>
  <w:endnote w:type="continuationNotice" w:id="1">
    <w:p w14:paraId="3DEAAF56" w14:textId="77777777" w:rsidR="00370036" w:rsidRDefault="003700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14B9F" w14:textId="77777777" w:rsidR="00370036" w:rsidRDefault="00370036" w:rsidP="003A38E5">
      <w:pPr>
        <w:spacing w:after="0" w:line="240" w:lineRule="auto"/>
      </w:pPr>
      <w:r>
        <w:separator/>
      </w:r>
    </w:p>
  </w:footnote>
  <w:footnote w:type="continuationSeparator" w:id="0">
    <w:p w14:paraId="6D70C197" w14:textId="77777777" w:rsidR="00370036" w:rsidRDefault="00370036" w:rsidP="003A38E5">
      <w:pPr>
        <w:spacing w:after="0" w:line="240" w:lineRule="auto"/>
      </w:pPr>
      <w:r>
        <w:continuationSeparator/>
      </w:r>
    </w:p>
  </w:footnote>
  <w:footnote w:type="continuationNotice" w:id="1">
    <w:p w14:paraId="68E2FA1D" w14:textId="77777777" w:rsidR="00370036" w:rsidRDefault="003700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384A"/>
    <w:multiLevelType w:val="hybridMultilevel"/>
    <w:tmpl w:val="20188186"/>
    <w:lvl w:ilvl="0" w:tplc="CE8698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A2950"/>
    <w:multiLevelType w:val="hybridMultilevel"/>
    <w:tmpl w:val="38846DF2"/>
    <w:lvl w:ilvl="0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B304168"/>
    <w:multiLevelType w:val="hybridMultilevel"/>
    <w:tmpl w:val="CC0C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94"/>
    <w:rsid w:val="00014381"/>
    <w:rsid w:val="00015D7C"/>
    <w:rsid w:val="0002083B"/>
    <w:rsid w:val="00023A46"/>
    <w:rsid w:val="00045CDB"/>
    <w:rsid w:val="0005560F"/>
    <w:rsid w:val="00057777"/>
    <w:rsid w:val="00061A41"/>
    <w:rsid w:val="0006411C"/>
    <w:rsid w:val="00067DEF"/>
    <w:rsid w:val="000701C9"/>
    <w:rsid w:val="000764E3"/>
    <w:rsid w:val="00084530"/>
    <w:rsid w:val="000A53D3"/>
    <w:rsid w:val="000E08D6"/>
    <w:rsid w:val="000E5A61"/>
    <w:rsid w:val="000F2C41"/>
    <w:rsid w:val="000F79F1"/>
    <w:rsid w:val="001044A1"/>
    <w:rsid w:val="00104A35"/>
    <w:rsid w:val="00116CAA"/>
    <w:rsid w:val="00124D3B"/>
    <w:rsid w:val="00151E88"/>
    <w:rsid w:val="001656DC"/>
    <w:rsid w:val="001811FF"/>
    <w:rsid w:val="00181F42"/>
    <w:rsid w:val="00190F7D"/>
    <w:rsid w:val="001A3CE3"/>
    <w:rsid w:val="001A6BDC"/>
    <w:rsid w:val="001B5EA2"/>
    <w:rsid w:val="001C65AA"/>
    <w:rsid w:val="001D37CC"/>
    <w:rsid w:val="001D61FD"/>
    <w:rsid w:val="001E0682"/>
    <w:rsid w:val="001E4AEF"/>
    <w:rsid w:val="001E6568"/>
    <w:rsid w:val="001F0053"/>
    <w:rsid w:val="001F2DDF"/>
    <w:rsid w:val="00207D75"/>
    <w:rsid w:val="00213A59"/>
    <w:rsid w:val="00216F07"/>
    <w:rsid w:val="00223FD4"/>
    <w:rsid w:val="00225824"/>
    <w:rsid w:val="002305B0"/>
    <w:rsid w:val="00234557"/>
    <w:rsid w:val="00234CFB"/>
    <w:rsid w:val="00246AD7"/>
    <w:rsid w:val="00253C2A"/>
    <w:rsid w:val="00264210"/>
    <w:rsid w:val="00267737"/>
    <w:rsid w:val="00271B2A"/>
    <w:rsid w:val="00271E97"/>
    <w:rsid w:val="002770BE"/>
    <w:rsid w:val="00293EA4"/>
    <w:rsid w:val="00295EA1"/>
    <w:rsid w:val="002A27A6"/>
    <w:rsid w:val="002A610D"/>
    <w:rsid w:val="002A6416"/>
    <w:rsid w:val="002B0D33"/>
    <w:rsid w:val="002B2D98"/>
    <w:rsid w:val="002C648A"/>
    <w:rsid w:val="002D359C"/>
    <w:rsid w:val="002E185A"/>
    <w:rsid w:val="002F0727"/>
    <w:rsid w:val="002F57F8"/>
    <w:rsid w:val="00301B5A"/>
    <w:rsid w:val="003070DF"/>
    <w:rsid w:val="003119B5"/>
    <w:rsid w:val="00325AB8"/>
    <w:rsid w:val="00326554"/>
    <w:rsid w:val="00356376"/>
    <w:rsid w:val="003618E7"/>
    <w:rsid w:val="00370036"/>
    <w:rsid w:val="00371369"/>
    <w:rsid w:val="003716BB"/>
    <w:rsid w:val="00372118"/>
    <w:rsid w:val="00390225"/>
    <w:rsid w:val="003933E2"/>
    <w:rsid w:val="00396EA1"/>
    <w:rsid w:val="003A069C"/>
    <w:rsid w:val="003A38E5"/>
    <w:rsid w:val="003A6EBD"/>
    <w:rsid w:val="003C57B7"/>
    <w:rsid w:val="003D4870"/>
    <w:rsid w:val="003D75E3"/>
    <w:rsid w:val="003E7AE8"/>
    <w:rsid w:val="003F06CB"/>
    <w:rsid w:val="00412040"/>
    <w:rsid w:val="00413A37"/>
    <w:rsid w:val="004162D0"/>
    <w:rsid w:val="00423774"/>
    <w:rsid w:val="0043093A"/>
    <w:rsid w:val="00435594"/>
    <w:rsid w:val="00435FD5"/>
    <w:rsid w:val="00463085"/>
    <w:rsid w:val="00464FBB"/>
    <w:rsid w:val="004768D8"/>
    <w:rsid w:val="00486F01"/>
    <w:rsid w:val="00487D18"/>
    <w:rsid w:val="004B0294"/>
    <w:rsid w:val="004B56B9"/>
    <w:rsid w:val="004E117B"/>
    <w:rsid w:val="004E1940"/>
    <w:rsid w:val="004E2C36"/>
    <w:rsid w:val="004E3CE7"/>
    <w:rsid w:val="004E6D3A"/>
    <w:rsid w:val="004E7DC1"/>
    <w:rsid w:val="004F2403"/>
    <w:rsid w:val="00507BB9"/>
    <w:rsid w:val="00514136"/>
    <w:rsid w:val="00514158"/>
    <w:rsid w:val="00517EA1"/>
    <w:rsid w:val="00526865"/>
    <w:rsid w:val="005408FC"/>
    <w:rsid w:val="00542884"/>
    <w:rsid w:val="005461BC"/>
    <w:rsid w:val="005523D4"/>
    <w:rsid w:val="00557A65"/>
    <w:rsid w:val="005601F7"/>
    <w:rsid w:val="00565AD2"/>
    <w:rsid w:val="00582ED8"/>
    <w:rsid w:val="00586A5A"/>
    <w:rsid w:val="005944BC"/>
    <w:rsid w:val="005950CB"/>
    <w:rsid w:val="005A2DA4"/>
    <w:rsid w:val="005A5620"/>
    <w:rsid w:val="005A6FE4"/>
    <w:rsid w:val="005C15F3"/>
    <w:rsid w:val="005C183F"/>
    <w:rsid w:val="005C6ADB"/>
    <w:rsid w:val="005C6DEE"/>
    <w:rsid w:val="005D354F"/>
    <w:rsid w:val="005D723A"/>
    <w:rsid w:val="005E15E4"/>
    <w:rsid w:val="005E1C54"/>
    <w:rsid w:val="005E1F71"/>
    <w:rsid w:val="005F392D"/>
    <w:rsid w:val="00604B2D"/>
    <w:rsid w:val="00616E31"/>
    <w:rsid w:val="00617FE6"/>
    <w:rsid w:val="00623616"/>
    <w:rsid w:val="00627907"/>
    <w:rsid w:val="006300A2"/>
    <w:rsid w:val="00652720"/>
    <w:rsid w:val="00664A57"/>
    <w:rsid w:val="0066775E"/>
    <w:rsid w:val="0066789D"/>
    <w:rsid w:val="006762DA"/>
    <w:rsid w:val="006778D0"/>
    <w:rsid w:val="00682218"/>
    <w:rsid w:val="006825F2"/>
    <w:rsid w:val="00682732"/>
    <w:rsid w:val="0068429D"/>
    <w:rsid w:val="00690A6A"/>
    <w:rsid w:val="00695636"/>
    <w:rsid w:val="006B34CC"/>
    <w:rsid w:val="006B7C2D"/>
    <w:rsid w:val="006C2249"/>
    <w:rsid w:val="006C5B01"/>
    <w:rsid w:val="006C63AB"/>
    <w:rsid w:val="006C6842"/>
    <w:rsid w:val="006CDC30"/>
    <w:rsid w:val="006D2E3F"/>
    <w:rsid w:val="006D5CFF"/>
    <w:rsid w:val="006E2766"/>
    <w:rsid w:val="006E6878"/>
    <w:rsid w:val="007039D7"/>
    <w:rsid w:val="007105DC"/>
    <w:rsid w:val="0071439B"/>
    <w:rsid w:val="00715FD9"/>
    <w:rsid w:val="007162CE"/>
    <w:rsid w:val="00716CD0"/>
    <w:rsid w:val="00724BF8"/>
    <w:rsid w:val="00725E1E"/>
    <w:rsid w:val="00731D7A"/>
    <w:rsid w:val="00732ABD"/>
    <w:rsid w:val="00757761"/>
    <w:rsid w:val="00761062"/>
    <w:rsid w:val="00762160"/>
    <w:rsid w:val="00763142"/>
    <w:rsid w:val="00766CF6"/>
    <w:rsid w:val="00772C5A"/>
    <w:rsid w:val="00777A02"/>
    <w:rsid w:val="00781DF5"/>
    <w:rsid w:val="007846D9"/>
    <w:rsid w:val="0078700D"/>
    <w:rsid w:val="007A384D"/>
    <w:rsid w:val="007B7811"/>
    <w:rsid w:val="007C4CA7"/>
    <w:rsid w:val="007C6717"/>
    <w:rsid w:val="007E2BA9"/>
    <w:rsid w:val="007F4135"/>
    <w:rsid w:val="007F43C2"/>
    <w:rsid w:val="00807EDA"/>
    <w:rsid w:val="00815227"/>
    <w:rsid w:val="00817360"/>
    <w:rsid w:val="00827357"/>
    <w:rsid w:val="00831E2C"/>
    <w:rsid w:val="008326DD"/>
    <w:rsid w:val="00844792"/>
    <w:rsid w:val="00853DED"/>
    <w:rsid w:val="008602C2"/>
    <w:rsid w:val="00862CDE"/>
    <w:rsid w:val="0086345B"/>
    <w:rsid w:val="00866A67"/>
    <w:rsid w:val="0087573F"/>
    <w:rsid w:val="0087661D"/>
    <w:rsid w:val="008857A0"/>
    <w:rsid w:val="0088723B"/>
    <w:rsid w:val="0089571F"/>
    <w:rsid w:val="008A06BC"/>
    <w:rsid w:val="008B039C"/>
    <w:rsid w:val="008B13F4"/>
    <w:rsid w:val="008C3E26"/>
    <w:rsid w:val="008E1930"/>
    <w:rsid w:val="008F2EB6"/>
    <w:rsid w:val="008F3267"/>
    <w:rsid w:val="008F363A"/>
    <w:rsid w:val="009239D8"/>
    <w:rsid w:val="00930097"/>
    <w:rsid w:val="00953757"/>
    <w:rsid w:val="00963F21"/>
    <w:rsid w:val="0097486E"/>
    <w:rsid w:val="00980FC0"/>
    <w:rsid w:val="0099468B"/>
    <w:rsid w:val="009A3197"/>
    <w:rsid w:val="009A48A6"/>
    <w:rsid w:val="009A6E61"/>
    <w:rsid w:val="009B0E5E"/>
    <w:rsid w:val="009B422F"/>
    <w:rsid w:val="009B72AD"/>
    <w:rsid w:val="009C1394"/>
    <w:rsid w:val="009C14B3"/>
    <w:rsid w:val="009D3C17"/>
    <w:rsid w:val="009E02A1"/>
    <w:rsid w:val="009E1E23"/>
    <w:rsid w:val="009F3791"/>
    <w:rsid w:val="009F5AAB"/>
    <w:rsid w:val="00A0469A"/>
    <w:rsid w:val="00A052EC"/>
    <w:rsid w:val="00A10615"/>
    <w:rsid w:val="00A16C51"/>
    <w:rsid w:val="00A17974"/>
    <w:rsid w:val="00A257B9"/>
    <w:rsid w:val="00A258B2"/>
    <w:rsid w:val="00A3090D"/>
    <w:rsid w:val="00A3446A"/>
    <w:rsid w:val="00A36FC0"/>
    <w:rsid w:val="00A42667"/>
    <w:rsid w:val="00A5513F"/>
    <w:rsid w:val="00A622F6"/>
    <w:rsid w:val="00A62A3B"/>
    <w:rsid w:val="00A6733C"/>
    <w:rsid w:val="00A73E20"/>
    <w:rsid w:val="00A75EA2"/>
    <w:rsid w:val="00A868D1"/>
    <w:rsid w:val="00AA03A1"/>
    <w:rsid w:val="00AA4ED0"/>
    <w:rsid w:val="00AA6249"/>
    <w:rsid w:val="00AB07B3"/>
    <w:rsid w:val="00AB4F5C"/>
    <w:rsid w:val="00AC2D24"/>
    <w:rsid w:val="00AD49D7"/>
    <w:rsid w:val="00AE39F2"/>
    <w:rsid w:val="00AF6F2C"/>
    <w:rsid w:val="00B14257"/>
    <w:rsid w:val="00B21988"/>
    <w:rsid w:val="00B267D7"/>
    <w:rsid w:val="00B3173C"/>
    <w:rsid w:val="00B31E53"/>
    <w:rsid w:val="00B469D9"/>
    <w:rsid w:val="00B46FCA"/>
    <w:rsid w:val="00B66297"/>
    <w:rsid w:val="00B66DBF"/>
    <w:rsid w:val="00B71D9D"/>
    <w:rsid w:val="00B7470A"/>
    <w:rsid w:val="00B80824"/>
    <w:rsid w:val="00B81E39"/>
    <w:rsid w:val="00B82FBF"/>
    <w:rsid w:val="00B87216"/>
    <w:rsid w:val="00B90664"/>
    <w:rsid w:val="00B90E3F"/>
    <w:rsid w:val="00B9511B"/>
    <w:rsid w:val="00BB3B2F"/>
    <w:rsid w:val="00BE43D1"/>
    <w:rsid w:val="00BE4C3D"/>
    <w:rsid w:val="00BE57E5"/>
    <w:rsid w:val="00BE7830"/>
    <w:rsid w:val="00BF1CB3"/>
    <w:rsid w:val="00BF3716"/>
    <w:rsid w:val="00BF6C2D"/>
    <w:rsid w:val="00C2238A"/>
    <w:rsid w:val="00C2359E"/>
    <w:rsid w:val="00C3081F"/>
    <w:rsid w:val="00C86F1D"/>
    <w:rsid w:val="00C91B9B"/>
    <w:rsid w:val="00C94BE1"/>
    <w:rsid w:val="00CA471F"/>
    <w:rsid w:val="00CA5E76"/>
    <w:rsid w:val="00CB2A82"/>
    <w:rsid w:val="00CB41E1"/>
    <w:rsid w:val="00CC3A22"/>
    <w:rsid w:val="00CC3DD6"/>
    <w:rsid w:val="00CD5896"/>
    <w:rsid w:val="00CE23AE"/>
    <w:rsid w:val="00CE52FA"/>
    <w:rsid w:val="00CF1571"/>
    <w:rsid w:val="00D005AB"/>
    <w:rsid w:val="00D0788A"/>
    <w:rsid w:val="00D12579"/>
    <w:rsid w:val="00D17773"/>
    <w:rsid w:val="00D218AD"/>
    <w:rsid w:val="00D36F0F"/>
    <w:rsid w:val="00D44D12"/>
    <w:rsid w:val="00D60F37"/>
    <w:rsid w:val="00D6114A"/>
    <w:rsid w:val="00D61E24"/>
    <w:rsid w:val="00D620DC"/>
    <w:rsid w:val="00D638F9"/>
    <w:rsid w:val="00D65FE9"/>
    <w:rsid w:val="00D72AD9"/>
    <w:rsid w:val="00D72E2E"/>
    <w:rsid w:val="00D86AA0"/>
    <w:rsid w:val="00D91698"/>
    <w:rsid w:val="00D924C0"/>
    <w:rsid w:val="00DA40CD"/>
    <w:rsid w:val="00DB25D4"/>
    <w:rsid w:val="00DB44B9"/>
    <w:rsid w:val="00DC2294"/>
    <w:rsid w:val="00DE1AA2"/>
    <w:rsid w:val="00DE6DB4"/>
    <w:rsid w:val="00DF331D"/>
    <w:rsid w:val="00E00926"/>
    <w:rsid w:val="00E23A38"/>
    <w:rsid w:val="00E27BDE"/>
    <w:rsid w:val="00E31F30"/>
    <w:rsid w:val="00E35317"/>
    <w:rsid w:val="00E47CD9"/>
    <w:rsid w:val="00E5298A"/>
    <w:rsid w:val="00E52DF5"/>
    <w:rsid w:val="00E55604"/>
    <w:rsid w:val="00E62941"/>
    <w:rsid w:val="00E652A4"/>
    <w:rsid w:val="00E76F04"/>
    <w:rsid w:val="00E83E1F"/>
    <w:rsid w:val="00E87222"/>
    <w:rsid w:val="00E923DB"/>
    <w:rsid w:val="00E93B25"/>
    <w:rsid w:val="00E97970"/>
    <w:rsid w:val="00EA37C4"/>
    <w:rsid w:val="00EA5963"/>
    <w:rsid w:val="00EB3F35"/>
    <w:rsid w:val="00EB68AA"/>
    <w:rsid w:val="00EC43C7"/>
    <w:rsid w:val="00ED5BA7"/>
    <w:rsid w:val="00EE0290"/>
    <w:rsid w:val="00F10A34"/>
    <w:rsid w:val="00F1760B"/>
    <w:rsid w:val="00F32364"/>
    <w:rsid w:val="00F41F01"/>
    <w:rsid w:val="00F46EBC"/>
    <w:rsid w:val="00F52D00"/>
    <w:rsid w:val="00F60403"/>
    <w:rsid w:val="00F63378"/>
    <w:rsid w:val="00F64927"/>
    <w:rsid w:val="00F70E42"/>
    <w:rsid w:val="00F76C1D"/>
    <w:rsid w:val="00F83205"/>
    <w:rsid w:val="00F846DD"/>
    <w:rsid w:val="00F84794"/>
    <w:rsid w:val="00F855FD"/>
    <w:rsid w:val="00F95220"/>
    <w:rsid w:val="00FA7ECD"/>
    <w:rsid w:val="00FB33ED"/>
    <w:rsid w:val="00FC68C2"/>
    <w:rsid w:val="00FE17AA"/>
    <w:rsid w:val="00FE51EA"/>
    <w:rsid w:val="01A1C05B"/>
    <w:rsid w:val="02BA9771"/>
    <w:rsid w:val="03CD4E4A"/>
    <w:rsid w:val="03F0C6A9"/>
    <w:rsid w:val="04DFF00E"/>
    <w:rsid w:val="05D4C6D4"/>
    <w:rsid w:val="060B545F"/>
    <w:rsid w:val="0618D8DE"/>
    <w:rsid w:val="067FC4A4"/>
    <w:rsid w:val="06ED740A"/>
    <w:rsid w:val="0768E7C7"/>
    <w:rsid w:val="07966559"/>
    <w:rsid w:val="07BB0BEA"/>
    <w:rsid w:val="07D44FFE"/>
    <w:rsid w:val="083AE1CD"/>
    <w:rsid w:val="08453DCA"/>
    <w:rsid w:val="0869D21A"/>
    <w:rsid w:val="08E07305"/>
    <w:rsid w:val="093187F4"/>
    <w:rsid w:val="0A07C309"/>
    <w:rsid w:val="0A635C25"/>
    <w:rsid w:val="0ACE1F54"/>
    <w:rsid w:val="0B02A045"/>
    <w:rsid w:val="0B20A079"/>
    <w:rsid w:val="0B909798"/>
    <w:rsid w:val="0BCC127E"/>
    <w:rsid w:val="0C33E788"/>
    <w:rsid w:val="0D47EB96"/>
    <w:rsid w:val="0DDE67C6"/>
    <w:rsid w:val="0DE127EA"/>
    <w:rsid w:val="0E7A4E92"/>
    <w:rsid w:val="0EA56C55"/>
    <w:rsid w:val="10C0AD0F"/>
    <w:rsid w:val="10FEE3A0"/>
    <w:rsid w:val="115569AA"/>
    <w:rsid w:val="11615439"/>
    <w:rsid w:val="117921C3"/>
    <w:rsid w:val="1189D385"/>
    <w:rsid w:val="11B5F092"/>
    <w:rsid w:val="1278D538"/>
    <w:rsid w:val="127CCE51"/>
    <w:rsid w:val="12D05F7D"/>
    <w:rsid w:val="12F9388E"/>
    <w:rsid w:val="13173DBB"/>
    <w:rsid w:val="134319C3"/>
    <w:rsid w:val="1368A992"/>
    <w:rsid w:val="13AB55D1"/>
    <w:rsid w:val="1547C92A"/>
    <w:rsid w:val="15522F68"/>
    <w:rsid w:val="1666B7B7"/>
    <w:rsid w:val="16E39751"/>
    <w:rsid w:val="16E7C472"/>
    <w:rsid w:val="1A22C298"/>
    <w:rsid w:val="1A2A492D"/>
    <w:rsid w:val="1A8EB325"/>
    <w:rsid w:val="1AA6C300"/>
    <w:rsid w:val="1AA747FD"/>
    <w:rsid w:val="1B6D42E2"/>
    <w:rsid w:val="1C1EB697"/>
    <w:rsid w:val="1C20A8F9"/>
    <w:rsid w:val="1C789192"/>
    <w:rsid w:val="1CA23D23"/>
    <w:rsid w:val="1E4FAADC"/>
    <w:rsid w:val="1E81D583"/>
    <w:rsid w:val="1E964231"/>
    <w:rsid w:val="1EF71817"/>
    <w:rsid w:val="1F21C490"/>
    <w:rsid w:val="2004D1A6"/>
    <w:rsid w:val="20354542"/>
    <w:rsid w:val="21A96A5E"/>
    <w:rsid w:val="222E1F38"/>
    <w:rsid w:val="237D3B35"/>
    <w:rsid w:val="23C4E5B9"/>
    <w:rsid w:val="23FAFEB6"/>
    <w:rsid w:val="242E4676"/>
    <w:rsid w:val="244D4000"/>
    <w:rsid w:val="24A049F0"/>
    <w:rsid w:val="24F11707"/>
    <w:rsid w:val="2555AEC0"/>
    <w:rsid w:val="25910614"/>
    <w:rsid w:val="25F77CFD"/>
    <w:rsid w:val="26F91A5D"/>
    <w:rsid w:val="2730C141"/>
    <w:rsid w:val="297647C1"/>
    <w:rsid w:val="29A5CFC9"/>
    <w:rsid w:val="2AACC3A2"/>
    <w:rsid w:val="2AD03322"/>
    <w:rsid w:val="2B398292"/>
    <w:rsid w:val="2BC3A6F2"/>
    <w:rsid w:val="2BF35E8E"/>
    <w:rsid w:val="2C06B24B"/>
    <w:rsid w:val="2C3EBA49"/>
    <w:rsid w:val="2C49D89A"/>
    <w:rsid w:val="2D0A7B7B"/>
    <w:rsid w:val="2F6C9191"/>
    <w:rsid w:val="2F734A0E"/>
    <w:rsid w:val="30817771"/>
    <w:rsid w:val="310CA1EF"/>
    <w:rsid w:val="31951214"/>
    <w:rsid w:val="31EF26F3"/>
    <w:rsid w:val="32CABDA8"/>
    <w:rsid w:val="33E88477"/>
    <w:rsid w:val="34481579"/>
    <w:rsid w:val="3476CCC1"/>
    <w:rsid w:val="34ACEDE4"/>
    <w:rsid w:val="34BEF64C"/>
    <w:rsid w:val="360720B6"/>
    <w:rsid w:val="3648AB87"/>
    <w:rsid w:val="364E085C"/>
    <w:rsid w:val="369080FA"/>
    <w:rsid w:val="36B53D83"/>
    <w:rsid w:val="3771CF2D"/>
    <w:rsid w:val="37A4151E"/>
    <w:rsid w:val="389092A5"/>
    <w:rsid w:val="3897B92E"/>
    <w:rsid w:val="38C5A243"/>
    <w:rsid w:val="390414F4"/>
    <w:rsid w:val="392B8E07"/>
    <w:rsid w:val="3972F806"/>
    <w:rsid w:val="39D4162D"/>
    <w:rsid w:val="3A2FEBDF"/>
    <w:rsid w:val="3B3E0DFA"/>
    <w:rsid w:val="3B4D2431"/>
    <w:rsid w:val="3C05308B"/>
    <w:rsid w:val="3C7A7DB4"/>
    <w:rsid w:val="3CD7DD9B"/>
    <w:rsid w:val="3D56A860"/>
    <w:rsid w:val="3D7DEE25"/>
    <w:rsid w:val="3DB10CD3"/>
    <w:rsid w:val="3DC5CE31"/>
    <w:rsid w:val="3E31B6FD"/>
    <w:rsid w:val="3E850268"/>
    <w:rsid w:val="3E96E40B"/>
    <w:rsid w:val="3EAEFA1E"/>
    <w:rsid w:val="3F10AFD7"/>
    <w:rsid w:val="4028A6BA"/>
    <w:rsid w:val="407D9E7A"/>
    <w:rsid w:val="40AD5B94"/>
    <w:rsid w:val="40DE1746"/>
    <w:rsid w:val="40FFD909"/>
    <w:rsid w:val="41AC8A37"/>
    <w:rsid w:val="41BA2218"/>
    <w:rsid w:val="41EEA387"/>
    <w:rsid w:val="4304C901"/>
    <w:rsid w:val="43CA084E"/>
    <w:rsid w:val="44660E94"/>
    <w:rsid w:val="450EC638"/>
    <w:rsid w:val="45816160"/>
    <w:rsid w:val="45E09B5E"/>
    <w:rsid w:val="45F6BB6C"/>
    <w:rsid w:val="45F75A68"/>
    <w:rsid w:val="46178058"/>
    <w:rsid w:val="46876E49"/>
    <w:rsid w:val="471EB675"/>
    <w:rsid w:val="4A210014"/>
    <w:rsid w:val="4A4F33FA"/>
    <w:rsid w:val="4AB678FD"/>
    <w:rsid w:val="4B558C88"/>
    <w:rsid w:val="4B77EF01"/>
    <w:rsid w:val="4C1037BC"/>
    <w:rsid w:val="4C1B5455"/>
    <w:rsid w:val="4C5CCF2E"/>
    <w:rsid w:val="4D0DF8C3"/>
    <w:rsid w:val="4E09B0DD"/>
    <w:rsid w:val="4E8FF447"/>
    <w:rsid w:val="4F766334"/>
    <w:rsid w:val="5002305A"/>
    <w:rsid w:val="50522679"/>
    <w:rsid w:val="50AC705E"/>
    <w:rsid w:val="52073F7D"/>
    <w:rsid w:val="529E0DDE"/>
    <w:rsid w:val="52B50352"/>
    <w:rsid w:val="5328C2D1"/>
    <w:rsid w:val="535CC44B"/>
    <w:rsid w:val="538A6F56"/>
    <w:rsid w:val="541D49C4"/>
    <w:rsid w:val="558DBE57"/>
    <w:rsid w:val="56515AC8"/>
    <w:rsid w:val="56D03DEA"/>
    <w:rsid w:val="5708730E"/>
    <w:rsid w:val="57413CBE"/>
    <w:rsid w:val="57E34CE8"/>
    <w:rsid w:val="580A84D0"/>
    <w:rsid w:val="59222145"/>
    <w:rsid w:val="5A328C94"/>
    <w:rsid w:val="5A35758F"/>
    <w:rsid w:val="5ACE0872"/>
    <w:rsid w:val="5AF2E5DB"/>
    <w:rsid w:val="5B1522F8"/>
    <w:rsid w:val="5B4EE7F5"/>
    <w:rsid w:val="5BA5998A"/>
    <w:rsid w:val="5C41E2C1"/>
    <w:rsid w:val="5C67748C"/>
    <w:rsid w:val="5D0C12B5"/>
    <w:rsid w:val="5E5544AC"/>
    <w:rsid w:val="5EF8185E"/>
    <w:rsid w:val="603E516B"/>
    <w:rsid w:val="6053BF5E"/>
    <w:rsid w:val="6103BA52"/>
    <w:rsid w:val="6137766A"/>
    <w:rsid w:val="61D484B8"/>
    <w:rsid w:val="61DD15DA"/>
    <w:rsid w:val="6228C94A"/>
    <w:rsid w:val="6313A683"/>
    <w:rsid w:val="637B5439"/>
    <w:rsid w:val="642232B7"/>
    <w:rsid w:val="652A9C9F"/>
    <w:rsid w:val="65B2F6E6"/>
    <w:rsid w:val="66722184"/>
    <w:rsid w:val="6699CC9E"/>
    <w:rsid w:val="66A6B252"/>
    <w:rsid w:val="66FB4239"/>
    <w:rsid w:val="672CEFCC"/>
    <w:rsid w:val="674EC747"/>
    <w:rsid w:val="680427F3"/>
    <w:rsid w:val="68BA38A0"/>
    <w:rsid w:val="69E0A0D3"/>
    <w:rsid w:val="6A283822"/>
    <w:rsid w:val="6A560901"/>
    <w:rsid w:val="6B76E39F"/>
    <w:rsid w:val="6BD4F1C8"/>
    <w:rsid w:val="6C941ABC"/>
    <w:rsid w:val="6D3A2FEC"/>
    <w:rsid w:val="6D67D2C7"/>
    <w:rsid w:val="6DE5A978"/>
    <w:rsid w:val="6F889D16"/>
    <w:rsid w:val="6FF1E652"/>
    <w:rsid w:val="7037ACD8"/>
    <w:rsid w:val="71A3EC89"/>
    <w:rsid w:val="72861C32"/>
    <w:rsid w:val="728E5BFD"/>
    <w:rsid w:val="735D9BD8"/>
    <w:rsid w:val="73D8C518"/>
    <w:rsid w:val="7424C5B8"/>
    <w:rsid w:val="752C1974"/>
    <w:rsid w:val="75C083F1"/>
    <w:rsid w:val="75C601EB"/>
    <w:rsid w:val="75CECA0D"/>
    <w:rsid w:val="75F2DE89"/>
    <w:rsid w:val="764C1732"/>
    <w:rsid w:val="765F7E08"/>
    <w:rsid w:val="773BAC23"/>
    <w:rsid w:val="7768E65A"/>
    <w:rsid w:val="77B60075"/>
    <w:rsid w:val="78557F4F"/>
    <w:rsid w:val="7906D33C"/>
    <w:rsid w:val="79597567"/>
    <w:rsid w:val="7A741A51"/>
    <w:rsid w:val="7AAB0423"/>
    <w:rsid w:val="7D675A13"/>
    <w:rsid w:val="7DBFB02D"/>
    <w:rsid w:val="7DDCEB3A"/>
    <w:rsid w:val="7DE5C509"/>
    <w:rsid w:val="7E5B421D"/>
    <w:rsid w:val="7E604E2E"/>
    <w:rsid w:val="7E88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10CF"/>
  <w15:docId w15:val="{19B1E3FF-7894-49F0-B50C-27F7A932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8479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64FBB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23A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3A46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3A46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A46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uiPriority w:val="99"/>
    <w:unhideWhenUsed/>
    <w:rsid w:val="000764E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764E3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1F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1F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xmsonormal">
    <w:name w:val="x_msonormal"/>
    <w:basedOn w:val="Normlny"/>
    <w:rsid w:val="00E5560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6E687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A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38E5"/>
  </w:style>
  <w:style w:type="paragraph" w:styleId="Pta">
    <w:name w:val="footer"/>
    <w:basedOn w:val="Normlny"/>
    <w:link w:val="PtaChar"/>
    <w:uiPriority w:val="99"/>
    <w:unhideWhenUsed/>
    <w:rsid w:val="003A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38E5"/>
  </w:style>
  <w:style w:type="character" w:customStyle="1" w:styleId="Nevyeenzmnka2">
    <w:name w:val="Nevyřešená zmínka2"/>
    <w:basedOn w:val="Predvolenpsmoodseku"/>
    <w:uiPriority w:val="99"/>
    <w:semiHidden/>
    <w:unhideWhenUsed/>
    <w:rsid w:val="00AC2D2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31F30"/>
    <w:rPr>
      <w:color w:val="954F72" w:themeColor="followedHyperlink"/>
      <w:u w:val="single"/>
    </w:rPr>
  </w:style>
  <w:style w:type="paragraph" w:customStyle="1" w:styleId="paragraph">
    <w:name w:val="paragraph"/>
    <w:basedOn w:val="Normlny"/>
    <w:rsid w:val="009E0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copre">
    <w:name w:val="acopre"/>
    <w:basedOn w:val="Predvolenpsmoodseku"/>
    <w:rsid w:val="00B71D9D"/>
  </w:style>
  <w:style w:type="character" w:customStyle="1" w:styleId="normaltextrun">
    <w:name w:val="normaltextrun"/>
    <w:basedOn w:val="Predvolenpsmoodseku"/>
    <w:rsid w:val="004E3CE7"/>
  </w:style>
  <w:style w:type="character" w:customStyle="1" w:styleId="OdsekzoznamuChar">
    <w:name w:val="Odsek zoznamu Char"/>
    <w:basedOn w:val="Predvolenpsmoodseku"/>
    <w:link w:val="Odsekzoznamu"/>
    <w:uiPriority w:val="34"/>
    <w:rsid w:val="00FE17AA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zbalteto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1C9273E40894BB1A37ECFC89AFF1C" ma:contentTypeVersion="7" ma:contentTypeDescription="Umožňuje vytvoriť nový dokument." ma:contentTypeScope="" ma:versionID="343a5c0ae7e2965a55bf3528cbe32d8d">
  <xsd:schema xmlns:xsd="http://www.w3.org/2001/XMLSchema" xmlns:xs="http://www.w3.org/2001/XMLSchema" xmlns:p="http://schemas.microsoft.com/office/2006/metadata/properties" xmlns:ns2="5e5e78f9-2d06-44a3-ade1-e66d8cb192c6" targetNamespace="http://schemas.microsoft.com/office/2006/metadata/properties" ma:root="true" ma:fieldsID="d60fd8fcbe34d4d78dcd5f20cb854029" ns2:_="">
    <xsd:import namespace="5e5e78f9-2d06-44a3-ade1-e66d8cb19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e78f9-2d06-44a3-ade1-e66d8cb19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B7BA-5032-4E27-B2CC-0015CA58D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435F7C-017C-4849-934F-495914F50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F81AA-8A8D-4857-B5CF-F856BB2A4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e78f9-2d06-44a3-ade1-e66d8cb19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14028-4AA8-423D-ABC8-35999C06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Pavel</dc:creator>
  <cp:keywords/>
  <cp:lastModifiedBy>Zuzana Dúžeková</cp:lastModifiedBy>
  <cp:revision>3</cp:revision>
  <dcterms:created xsi:type="dcterms:W3CDTF">2021-03-19T13:48:00Z</dcterms:created>
  <dcterms:modified xsi:type="dcterms:W3CDTF">2021-03-19T13:49:00Z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0x0101005171C9273E40894BB1A37ECFC89AFF1C</vt:lpwstr>
  </property>
</Properties>
</file>